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B4" w:rsidRPr="00F70A6C" w:rsidRDefault="00140CB4" w:rsidP="00140CB4">
      <w:pPr>
        <w:tabs>
          <w:tab w:val="left" w:pos="6300"/>
          <w:tab w:val="left" w:pos="6480"/>
        </w:tabs>
        <w:jc w:val="center"/>
        <w:outlineLvl w:val="0"/>
        <w:rPr>
          <w:b/>
          <w:caps/>
          <w:sz w:val="20"/>
          <w:szCs w:val="20"/>
        </w:rPr>
      </w:pPr>
      <w:r w:rsidRPr="00F70A6C">
        <w:rPr>
          <w:b/>
          <w:caps/>
          <w:sz w:val="20"/>
          <w:szCs w:val="20"/>
        </w:rPr>
        <w:t>БИБЛИОГРАФИЯ ТРУДОВ А.А. Гугнина</w:t>
      </w:r>
    </w:p>
    <w:p w:rsidR="00140CB4" w:rsidRDefault="00140CB4" w:rsidP="00140CB4">
      <w:pPr>
        <w:tabs>
          <w:tab w:val="left" w:pos="6300"/>
          <w:tab w:val="left" w:pos="6480"/>
        </w:tabs>
        <w:jc w:val="center"/>
        <w:rPr>
          <w:b/>
          <w:smallCaps/>
          <w:sz w:val="20"/>
          <w:szCs w:val="20"/>
          <w:lang w:val="en-US"/>
        </w:rPr>
      </w:pPr>
    </w:p>
    <w:p w:rsidR="00140CB4" w:rsidRPr="006708E4" w:rsidRDefault="00140CB4" w:rsidP="00140CB4">
      <w:pPr>
        <w:tabs>
          <w:tab w:val="left" w:pos="6300"/>
          <w:tab w:val="left" w:pos="6480"/>
        </w:tabs>
        <w:jc w:val="center"/>
        <w:rPr>
          <w:b/>
          <w:smallCaps/>
          <w:sz w:val="20"/>
          <w:szCs w:val="20"/>
        </w:rPr>
      </w:pPr>
      <w:r w:rsidRPr="006708E4">
        <w:rPr>
          <w:b/>
          <w:smallCaps/>
          <w:sz w:val="20"/>
          <w:szCs w:val="20"/>
          <w:lang w:val="en-US"/>
        </w:rPr>
        <w:t>II</w:t>
      </w:r>
      <w:r w:rsidRPr="006708E4">
        <w:rPr>
          <w:b/>
          <w:smallCaps/>
          <w:sz w:val="20"/>
          <w:szCs w:val="20"/>
        </w:rPr>
        <w:t>. Переводы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1976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9A33EF">
        <w:rPr>
          <w:sz w:val="20"/>
          <w:szCs w:val="20"/>
        </w:rPr>
        <w:t>581.</w:t>
      </w:r>
      <w:r w:rsidRPr="00F70A6C">
        <w:rPr>
          <w:sz w:val="20"/>
          <w:szCs w:val="20"/>
        </w:rPr>
        <w:t> </w:t>
      </w:r>
      <w:r w:rsidRPr="00F70A6C">
        <w:rPr>
          <w:i/>
          <w:sz w:val="20"/>
          <w:szCs w:val="20"/>
        </w:rPr>
        <w:t>Федоров-Давыдов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А.А.</w:t>
      </w:r>
      <w:r w:rsidRPr="00F70A6C">
        <w:rPr>
          <w:sz w:val="20"/>
          <w:szCs w:val="20"/>
        </w:rPr>
        <w:t xml:space="preserve"> Левитан / А.А. Федоров-Давыдов. – М.: Искусство, 1976. (Перевод на неме</w:t>
      </w:r>
      <w:r w:rsidRPr="00F70A6C">
        <w:rPr>
          <w:sz w:val="20"/>
          <w:szCs w:val="20"/>
        </w:rPr>
        <w:t>ц</w:t>
      </w:r>
      <w:r w:rsidRPr="00F70A6C">
        <w:rPr>
          <w:sz w:val="20"/>
          <w:szCs w:val="20"/>
        </w:rPr>
        <w:t>кий язык резюме монографии и списка иллюстраций).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1977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82</w:t>
      </w:r>
      <w:r w:rsidRPr="00F70A6C">
        <w:rPr>
          <w:sz w:val="20"/>
          <w:szCs w:val="20"/>
        </w:rPr>
        <w:t>. Дитрих Киттнер. Памфлеты // Иностранная литература. – М., 1977. – № 2. – С. 248–250.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83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Людвиг Тик</w:t>
      </w:r>
      <w:r w:rsidRPr="00F70A6C">
        <w:rPr>
          <w:sz w:val="20"/>
          <w:szCs w:val="20"/>
        </w:rPr>
        <w:t xml:space="preserve">: «Напутствие»; «Уверенность». 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Людв</w:t>
      </w:r>
      <w:r w:rsidRPr="00F70A6C">
        <w:rPr>
          <w:i/>
          <w:spacing w:val="-2"/>
          <w:sz w:val="20"/>
          <w:szCs w:val="20"/>
        </w:rPr>
        <w:t>иг Уланд</w:t>
      </w:r>
      <w:r w:rsidRPr="00F70A6C">
        <w:rPr>
          <w:spacing w:val="-2"/>
          <w:sz w:val="20"/>
          <w:szCs w:val="20"/>
        </w:rPr>
        <w:t>: «К Родине»; «Новая сказка»; «Последний пфальцграф»; «Новая муза»; «А.Ш.»; «Осен</w:t>
      </w:r>
      <w:r w:rsidRPr="00F70A6C">
        <w:rPr>
          <w:spacing w:val="-2"/>
          <w:sz w:val="20"/>
          <w:szCs w:val="20"/>
        </w:rPr>
        <w:softHyphen/>
        <w:t>няя</w:t>
      </w:r>
      <w:r w:rsidRPr="00F70A6C">
        <w:rPr>
          <w:sz w:val="20"/>
          <w:szCs w:val="20"/>
        </w:rPr>
        <w:t xml:space="preserve"> паутинка»; «Напутствие».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Людвиг Георг Веерт</w:t>
      </w:r>
      <w:r w:rsidRPr="00F70A6C">
        <w:rPr>
          <w:sz w:val="20"/>
          <w:szCs w:val="20"/>
        </w:rPr>
        <w:t>: «В покрове дивной тайны...»; «Смущая вечерний покой»; «Беспредельно тебя люблю я...».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Европейская поэзия XIX века. – М.: Художественная литература, 1977. (БВЛ, т. 85).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1979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84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Гейнц Калау</w:t>
      </w:r>
      <w:r w:rsidRPr="00F70A6C">
        <w:rPr>
          <w:sz w:val="20"/>
          <w:szCs w:val="20"/>
        </w:rPr>
        <w:t>: «Воодушевление».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bookmarkStart w:id="0" w:name="_GoBack"/>
      <w:r w:rsidRPr="00F70A6C">
        <w:rPr>
          <w:i/>
          <w:sz w:val="20"/>
          <w:szCs w:val="20"/>
        </w:rPr>
        <w:t>Юрген Реннерт</w:t>
      </w:r>
      <w:r w:rsidRPr="00F70A6C">
        <w:rPr>
          <w:sz w:val="20"/>
          <w:szCs w:val="20"/>
        </w:rPr>
        <w:t>: «Соборование 1945».</w:t>
      </w:r>
    </w:p>
    <w:bookmarkEnd w:id="0"/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Рудольф Леонгард</w:t>
      </w:r>
      <w:r w:rsidRPr="00F70A6C">
        <w:rPr>
          <w:sz w:val="20"/>
          <w:szCs w:val="20"/>
        </w:rPr>
        <w:t>: «Баланс».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Вильгельм Ткачик</w:t>
      </w:r>
      <w:r w:rsidRPr="00F70A6C">
        <w:rPr>
          <w:sz w:val="20"/>
          <w:szCs w:val="20"/>
        </w:rPr>
        <w:t>: «Меня вытесняет весна».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Криста Альтен</w:t>
      </w:r>
      <w:r w:rsidRPr="00F70A6C">
        <w:rPr>
          <w:sz w:val="20"/>
          <w:szCs w:val="20"/>
        </w:rPr>
        <w:t>: «Кухня в квартире Ленина в Кремле».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pacing w:val="-2"/>
          <w:sz w:val="20"/>
          <w:szCs w:val="20"/>
        </w:rPr>
      </w:pPr>
      <w:r w:rsidRPr="00F70A6C">
        <w:rPr>
          <w:spacing w:val="-2"/>
          <w:sz w:val="20"/>
          <w:szCs w:val="20"/>
        </w:rPr>
        <w:t>// Поднимаясь к новой жизни. Стихи и проза писателей ГДР. – М.: Художественная литература, 1979.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85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Уве Бергер</w:t>
      </w:r>
      <w:r w:rsidRPr="00F70A6C">
        <w:rPr>
          <w:sz w:val="20"/>
          <w:szCs w:val="20"/>
        </w:rPr>
        <w:t>. Стихотворения из цикла «Трудовые будни» // Знамя. – М., 1979. – № 10. – С. 161 – 162.</w:t>
      </w: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pacing w:val="-2"/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86</w:t>
      </w:r>
      <w:r w:rsidRPr="00F70A6C">
        <w:rPr>
          <w:sz w:val="20"/>
          <w:szCs w:val="20"/>
        </w:rPr>
        <w:t xml:space="preserve">. …В окрестностях Москвы. Из истории русской усадебной культуры ХVII – XIX веков. Альбом / </w:t>
      </w:r>
      <w:r w:rsidRPr="00F70A6C">
        <w:rPr>
          <w:spacing w:val="-2"/>
          <w:sz w:val="20"/>
          <w:szCs w:val="20"/>
        </w:rPr>
        <w:t>Сост. М.А. Аникст и В.С. Турчин. – М.: Искусство, 1979. (Перевод резюме книги на немецкий язык).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1980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140CB4" w:rsidRPr="00C51A8A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590. </w:t>
      </w:r>
      <w:r w:rsidRPr="00C51A8A">
        <w:rPr>
          <w:i/>
          <w:sz w:val="20"/>
          <w:szCs w:val="20"/>
        </w:rPr>
        <w:t>Эрик Нойч</w:t>
      </w:r>
      <w:r w:rsidRPr="00C51A8A">
        <w:rPr>
          <w:sz w:val="20"/>
          <w:szCs w:val="20"/>
        </w:rPr>
        <w:t>. Встречи с Шолоховым // Знамя. – М., 1980. – № 5. – С. 220 – 222.</w:t>
      </w:r>
    </w:p>
    <w:p w:rsidR="00140CB4" w:rsidRPr="00C51A8A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591. </w:t>
      </w:r>
      <w:r w:rsidRPr="00C51A8A">
        <w:rPr>
          <w:i/>
          <w:sz w:val="20"/>
          <w:szCs w:val="20"/>
        </w:rPr>
        <w:t>Людвиг Уланд</w:t>
      </w:r>
      <w:r w:rsidRPr="00C51A8A">
        <w:rPr>
          <w:sz w:val="20"/>
          <w:szCs w:val="20"/>
        </w:rPr>
        <w:t>: Об объективной и субъективной поэзии; О сущности поэзии; О романтическом (фрагмент); О романтическом; Фрагменты из «Воскресного листка»; Отрывок из «Песни о нибелун</w:t>
      </w:r>
      <w:r w:rsidRPr="00C51A8A">
        <w:rPr>
          <w:sz w:val="20"/>
          <w:szCs w:val="20"/>
        </w:rPr>
        <w:softHyphen/>
        <w:t>гах» и объяснение его связей с целым; «Нет!» – дворянской палате // Литературные манифесты за</w:t>
      </w:r>
      <w:r w:rsidRPr="00C51A8A">
        <w:rPr>
          <w:sz w:val="20"/>
          <w:szCs w:val="20"/>
        </w:rPr>
        <w:softHyphen/>
        <w:t>падноевропейских романтиков. – М.: МГУ, 1980. – С. 157 – 165.</w:t>
      </w:r>
    </w:p>
    <w:p w:rsidR="00140CB4" w:rsidRP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en-US"/>
        </w:rPr>
      </w:pPr>
      <w:r w:rsidRPr="00006117">
        <w:rPr>
          <w:sz w:val="20"/>
          <w:szCs w:val="20"/>
          <w:lang w:val="de-DE"/>
        </w:rPr>
        <w:t>5</w:t>
      </w:r>
      <w:r>
        <w:rPr>
          <w:sz w:val="20"/>
          <w:szCs w:val="20"/>
        </w:rPr>
        <w:t>92</w:t>
      </w:r>
      <w:r w:rsidRPr="00006117">
        <w:rPr>
          <w:sz w:val="20"/>
          <w:szCs w:val="20"/>
          <w:lang w:val="de-DE"/>
        </w:rPr>
        <w:t>. </w:t>
      </w:r>
      <w:r w:rsidRPr="00F70A6C">
        <w:rPr>
          <w:i/>
          <w:sz w:val="20"/>
          <w:szCs w:val="20"/>
        </w:rPr>
        <w:t>Генрих</w:t>
      </w:r>
      <w:r w:rsidRPr="00006117">
        <w:rPr>
          <w:i/>
          <w:sz w:val="20"/>
          <w:szCs w:val="20"/>
          <w:lang w:val="de-DE"/>
        </w:rPr>
        <w:t xml:space="preserve"> </w:t>
      </w:r>
      <w:r w:rsidRPr="00F70A6C">
        <w:rPr>
          <w:i/>
          <w:sz w:val="20"/>
          <w:szCs w:val="20"/>
        </w:rPr>
        <w:t>Гейне</w:t>
      </w:r>
      <w:r w:rsidRPr="00006117">
        <w:rPr>
          <w:sz w:val="20"/>
          <w:szCs w:val="20"/>
          <w:lang w:val="de-DE"/>
        </w:rPr>
        <w:t xml:space="preserve">. </w:t>
      </w:r>
      <w:r w:rsidRPr="00F70A6C">
        <w:rPr>
          <w:sz w:val="20"/>
          <w:szCs w:val="20"/>
        </w:rPr>
        <w:t>Доктрина</w:t>
      </w:r>
      <w:r w:rsidRPr="00006117">
        <w:rPr>
          <w:sz w:val="20"/>
          <w:szCs w:val="20"/>
          <w:lang w:val="de-DE"/>
        </w:rPr>
        <w:t xml:space="preserve"> // Heinrich Heine. Das Glück auf Erden. </w:t>
      </w:r>
      <w:r w:rsidRPr="00140CB4">
        <w:rPr>
          <w:sz w:val="20"/>
          <w:szCs w:val="20"/>
          <w:lang w:val="en-US"/>
        </w:rPr>
        <w:t xml:space="preserve">Ausgewählte Gedichte. – </w:t>
      </w:r>
      <w:r w:rsidRPr="00F70A6C">
        <w:rPr>
          <w:sz w:val="20"/>
          <w:szCs w:val="20"/>
        </w:rPr>
        <w:t>М</w:t>
      </w:r>
      <w:r w:rsidRPr="00140CB4">
        <w:rPr>
          <w:sz w:val="20"/>
          <w:szCs w:val="20"/>
          <w:lang w:val="en-US"/>
        </w:rPr>
        <w:t xml:space="preserve">.: </w:t>
      </w:r>
      <w:r w:rsidRPr="00F70A6C">
        <w:rPr>
          <w:sz w:val="20"/>
          <w:szCs w:val="20"/>
        </w:rPr>
        <w:t>Прогресс</w:t>
      </w:r>
      <w:r w:rsidRPr="00140CB4">
        <w:rPr>
          <w:sz w:val="20"/>
          <w:szCs w:val="20"/>
          <w:lang w:val="en-US"/>
        </w:rPr>
        <w:t>, 1980. – C. 26.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93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Уве Бергер</w:t>
      </w:r>
      <w:r w:rsidRPr="00F70A6C">
        <w:rPr>
          <w:sz w:val="20"/>
          <w:szCs w:val="20"/>
        </w:rPr>
        <w:t>. Танцуют неба своды... // Бергер У. Улыбка в полете. Избранные стихотворения. – М.: Прогресс, 1980. – С. 36.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94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Мартин Опиц</w:t>
      </w:r>
      <w:r w:rsidRPr="00F70A6C">
        <w:rPr>
          <w:sz w:val="20"/>
          <w:szCs w:val="20"/>
        </w:rPr>
        <w:t>: Книга о немецкой поэзии.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Фридрих фон Логау</w:t>
      </w:r>
      <w:r w:rsidRPr="00F70A6C">
        <w:rPr>
          <w:sz w:val="20"/>
          <w:szCs w:val="20"/>
        </w:rPr>
        <w:t>: Из сборника «Три тысячи немецких эпиграмм»; «К читателю»; «Немецкий язык»; «О моих стихах»; «Плодоносящее общество»; «Отважная истина»; «Придворные искусства».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Литературные манифесты западноевропейских классицистов. – М.: МГУ, 1980.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95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Грабарь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И.</w:t>
      </w:r>
      <w:r w:rsidRPr="00F70A6C">
        <w:rPr>
          <w:sz w:val="20"/>
          <w:szCs w:val="20"/>
        </w:rPr>
        <w:t xml:space="preserve"> Валентин Александрович Серов. Жизнь и творчество. 1865 – 1911 / И. Грабарь. – 2-е изд. – М.: Искусство, 1980. (Перевод резюме монографии и списка иллюстраций на немецкий язык).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1981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96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Ирмтрауд Моргнер</w:t>
      </w:r>
      <w:r w:rsidRPr="00F70A6C">
        <w:rPr>
          <w:sz w:val="20"/>
          <w:szCs w:val="20"/>
        </w:rPr>
        <w:t>. Добраться до ядра... // Иностранная литература. – М., 1981. – № 3. – С. 207 – 212. (В соавторстве с Т.А. Холодовой).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97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Вольфганг Вейраух</w:t>
      </w:r>
      <w:r w:rsidRPr="00F70A6C">
        <w:rPr>
          <w:sz w:val="20"/>
          <w:szCs w:val="20"/>
        </w:rPr>
        <w:t>. Человек в полицейской форме // Самолет над домом. Рассказы писателей ФРГ о молодежи. – М.: Молодая гвардия, 1981. – С. 74 – 78.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98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Альбин Цоллингер</w:t>
      </w:r>
      <w:r w:rsidRPr="00F70A6C">
        <w:rPr>
          <w:sz w:val="20"/>
          <w:szCs w:val="20"/>
        </w:rPr>
        <w:t>: «Сумерки детства»; «Флокс»; «Боденское озеро»; «Раздумье»; «Ночные превр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щения» // Из современной швейцарской поэзии. – М.: Прогресс, 1981.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</w:t>
      </w:r>
      <w:r>
        <w:rPr>
          <w:sz w:val="20"/>
          <w:szCs w:val="20"/>
        </w:rPr>
        <w:t>99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Эрих Арендт</w:t>
      </w:r>
      <w:r w:rsidRPr="00F70A6C">
        <w:rPr>
          <w:sz w:val="20"/>
          <w:szCs w:val="20"/>
        </w:rPr>
        <w:t>: «Дальнее странствие Улисса»; «Руки»; «Пробуждение»; «Пни».</w:t>
      </w:r>
    </w:p>
    <w:p w:rsidR="00140CB4" w:rsidRPr="00F70A6C" w:rsidRDefault="00140CB4" w:rsidP="00140CB4">
      <w:pPr>
        <w:tabs>
          <w:tab w:val="left" w:pos="540"/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lastRenderedPageBreak/>
        <w:t>Георг Маурер</w:t>
      </w:r>
      <w:r w:rsidRPr="00F70A6C">
        <w:rPr>
          <w:sz w:val="20"/>
          <w:szCs w:val="20"/>
        </w:rPr>
        <w:t>: «Все для любимой»; «Мировой оркестр»; «Мужественный поступок»; «Судьи иску</w:t>
      </w:r>
      <w:r w:rsidRPr="00F70A6C">
        <w:rPr>
          <w:sz w:val="20"/>
          <w:szCs w:val="20"/>
        </w:rPr>
        <w:t>с</w:t>
      </w:r>
      <w:r w:rsidRPr="00F70A6C">
        <w:rPr>
          <w:sz w:val="20"/>
          <w:szCs w:val="20"/>
        </w:rPr>
        <w:t>ства»; «Плавка»; «Труд приходит на смену войне».</w:t>
      </w:r>
    </w:p>
    <w:p w:rsidR="00140CB4" w:rsidRPr="00F70A6C" w:rsidRDefault="00140CB4" w:rsidP="00140CB4">
      <w:pPr>
        <w:tabs>
          <w:tab w:val="left" w:pos="540"/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Хайнц Калау</w:t>
      </w:r>
      <w:r w:rsidRPr="00F70A6C">
        <w:rPr>
          <w:sz w:val="20"/>
          <w:szCs w:val="20"/>
        </w:rPr>
        <w:t>: «Каждый день».</w:t>
      </w:r>
    </w:p>
    <w:p w:rsidR="00140CB4" w:rsidRPr="00F70A6C" w:rsidRDefault="00140CB4" w:rsidP="00140CB4">
      <w:pPr>
        <w:tabs>
          <w:tab w:val="left" w:pos="540"/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Фолькер Браун</w:t>
      </w:r>
      <w:r w:rsidRPr="00F70A6C">
        <w:rPr>
          <w:sz w:val="20"/>
          <w:szCs w:val="20"/>
        </w:rPr>
        <w:t>: «Предисловие»; «Летняя ночь»; «Лесная квартира»; «Дождь»; «Дерево»; «Всем»; «Прометей 8»; «Фридриху Гёльдерлину»; «Еще слишком рано. Уже слишком поздно».</w:t>
      </w:r>
    </w:p>
    <w:p w:rsidR="00140CB4" w:rsidRPr="00F70A6C" w:rsidRDefault="00140CB4" w:rsidP="00140CB4">
      <w:pPr>
        <w:tabs>
          <w:tab w:val="left" w:pos="540"/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Из современной поэзии ГДР. – М.: Прогресс, 1981.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1982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Лясковская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О.А.</w:t>
      </w:r>
      <w:r w:rsidRPr="00F70A6C">
        <w:rPr>
          <w:sz w:val="20"/>
          <w:szCs w:val="20"/>
        </w:rPr>
        <w:t xml:space="preserve"> Илья Ефимович Репин: Жизнь и творчество. 1844 – 1930 / О.А. Лясковская. – 3-е изд., испр. и доп. – М.: Искусство, 1982. (Перевод резюме монографии и списка иллюстраций на немецкий язык).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Клаус Ярмац</w:t>
      </w:r>
      <w:r w:rsidRPr="00F70A6C">
        <w:rPr>
          <w:sz w:val="20"/>
          <w:szCs w:val="20"/>
        </w:rPr>
        <w:t>. Литературоведение и критика // История литературы ГДР / Отв. ред. А.Л. Дымшиц. – М.: Наука, 1982. – С. 482 – 494.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Хорст Хаазе</w:t>
      </w:r>
      <w:r w:rsidRPr="00F70A6C">
        <w:rPr>
          <w:sz w:val="20"/>
          <w:szCs w:val="20"/>
        </w:rPr>
        <w:t>. Литература первой половины 70-х годов // Там же. – С. 495 – 509.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1983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Вильгельм Леман</w:t>
      </w:r>
      <w:r w:rsidRPr="00F70A6C">
        <w:rPr>
          <w:sz w:val="20"/>
          <w:szCs w:val="20"/>
        </w:rPr>
        <w:t>: «Отцветший одуванчик»; «Незнаменитое местечко»; «Старшему сыну».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Готфрид Бенн</w:t>
      </w:r>
      <w:r w:rsidRPr="00F70A6C">
        <w:rPr>
          <w:sz w:val="20"/>
          <w:szCs w:val="20"/>
        </w:rPr>
        <w:t>: «Слово»; «Мелодии»; «Две сущности есть»; «Эпилог 1949 (IV)».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Мария Луиза Кашниц</w:t>
      </w:r>
      <w:r w:rsidRPr="00F70A6C">
        <w:rPr>
          <w:sz w:val="20"/>
          <w:szCs w:val="20"/>
        </w:rPr>
        <w:t>: «Реальность»; «Не сказано».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Гюнтер Айх</w:t>
      </w:r>
      <w:r w:rsidRPr="00F70A6C">
        <w:rPr>
          <w:sz w:val="20"/>
          <w:szCs w:val="20"/>
        </w:rPr>
        <w:t>: «Декабрьское утро»; «Начало весны»; «Мгновение в июне»; «Голуби».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Из современной поэзии ФРГ. – М.: Радуга, 1983. – Выпуск первый.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Бертольт Брехт</w:t>
      </w:r>
      <w:r w:rsidRPr="00F70A6C">
        <w:rPr>
          <w:sz w:val="20"/>
          <w:szCs w:val="20"/>
        </w:rPr>
        <w:t>: «Студентам рабоче-крестьянского факультета».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Рудольф Леонгард</w:t>
      </w:r>
      <w:r w:rsidRPr="00F70A6C">
        <w:rPr>
          <w:sz w:val="20"/>
          <w:szCs w:val="20"/>
        </w:rPr>
        <w:t>: «Мадрид – Берлин»; «Дерево»; «Баланс».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Георг Маурер</w:t>
      </w:r>
      <w:r w:rsidRPr="00F70A6C">
        <w:rPr>
          <w:sz w:val="20"/>
          <w:szCs w:val="20"/>
        </w:rPr>
        <w:t>: «Плавка»; «Январские картинки»; «Когда буря перелистывает страницы пейзажа».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Вальтер Вернер</w:t>
      </w:r>
      <w:r w:rsidRPr="00F70A6C">
        <w:rPr>
          <w:sz w:val="20"/>
          <w:szCs w:val="20"/>
        </w:rPr>
        <w:t>: «Под Орлом»; «Другу»; «Пейзаж»; «Под звуки рабочего гудка»; «Терновник»; «Трамплин возле моей деревни».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Фолькер Браун</w:t>
      </w:r>
      <w:r w:rsidRPr="00F70A6C">
        <w:rPr>
          <w:sz w:val="20"/>
          <w:szCs w:val="20"/>
        </w:rPr>
        <w:t>: «Прометей 8».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Соня Шюлер</w:t>
      </w:r>
      <w:r w:rsidRPr="00F70A6C">
        <w:rPr>
          <w:sz w:val="20"/>
          <w:szCs w:val="20"/>
        </w:rPr>
        <w:t>: «Отчет».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Поэзия ГДР. Антология. – М.: Художественная литература, 1983. («Европейская поэзия»).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1984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605</w:t>
      </w:r>
      <w:r w:rsidRPr="00F70A6C">
        <w:rPr>
          <w:sz w:val="20"/>
          <w:szCs w:val="20"/>
        </w:rPr>
        <w:t> </w:t>
      </w:r>
      <w:r w:rsidRPr="00F70A6C">
        <w:rPr>
          <w:i/>
          <w:sz w:val="20"/>
          <w:szCs w:val="20"/>
        </w:rPr>
        <w:t>Людвиг Тик</w:t>
      </w:r>
      <w:r w:rsidRPr="00F70A6C">
        <w:rPr>
          <w:sz w:val="20"/>
          <w:szCs w:val="20"/>
        </w:rPr>
        <w:t>: «Уверенность».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«Лес»; «Безотрадная весна»; «Локоны»; «Букет»; «Заключительный сонет»; «В ал</w:t>
      </w:r>
      <w:r w:rsidRPr="00F70A6C">
        <w:rPr>
          <w:sz w:val="20"/>
          <w:szCs w:val="20"/>
        </w:rPr>
        <w:t>ь</w:t>
      </w:r>
      <w:r w:rsidRPr="00F70A6C">
        <w:rPr>
          <w:sz w:val="20"/>
          <w:szCs w:val="20"/>
        </w:rPr>
        <w:t>бом»; «Последний пфальцграф».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Георг Веерт</w:t>
      </w:r>
      <w:r w:rsidRPr="00F70A6C">
        <w:rPr>
          <w:sz w:val="20"/>
          <w:szCs w:val="20"/>
        </w:rPr>
        <w:t>: «Смущая вечерний покой...».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/>
        <w:jc w:val="both"/>
        <w:rPr>
          <w:sz w:val="20"/>
          <w:szCs w:val="20"/>
        </w:rPr>
      </w:pPr>
      <w:r w:rsidRPr="00F70A6C">
        <w:rPr>
          <w:spacing w:val="-2"/>
          <w:sz w:val="20"/>
          <w:szCs w:val="20"/>
        </w:rPr>
        <w:t>// Немецкая поэзия XIX века. На немецком и русском языках / Сост. А.С. Дмитриев. – М.: Радуга, 1984</w:t>
      </w:r>
      <w:r w:rsidRPr="00F70A6C">
        <w:rPr>
          <w:sz w:val="20"/>
          <w:szCs w:val="20"/>
        </w:rPr>
        <w:t>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Эдуард Мёрике</w:t>
      </w:r>
      <w:r w:rsidRPr="00F70A6C">
        <w:rPr>
          <w:sz w:val="20"/>
          <w:szCs w:val="20"/>
        </w:rPr>
        <w:t xml:space="preserve">. «Орплид, страна моя» // </w:t>
      </w:r>
      <w:r w:rsidRPr="00F70A6C">
        <w:rPr>
          <w:i/>
          <w:sz w:val="20"/>
          <w:szCs w:val="20"/>
        </w:rPr>
        <w:t>Вельк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Э.</w:t>
      </w:r>
      <w:r w:rsidRPr="00F70A6C">
        <w:rPr>
          <w:sz w:val="20"/>
          <w:szCs w:val="20"/>
        </w:rPr>
        <w:t xml:space="preserve"> Рассказы / Э. Вельк. – М.: Художественная лит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ратура, 1984.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</w:t>
      </w:r>
      <w:r w:rsidRPr="00F70A6C">
        <w:rPr>
          <w:i/>
          <w:spacing w:val="-2"/>
          <w:sz w:val="20"/>
          <w:szCs w:val="20"/>
        </w:rPr>
        <w:t>лаус Хёпке</w:t>
      </w:r>
      <w:r w:rsidRPr="00F70A6C">
        <w:rPr>
          <w:spacing w:val="-2"/>
          <w:sz w:val="20"/>
          <w:szCs w:val="20"/>
        </w:rPr>
        <w:t>. Предисловие // Писатели Германской Демократической Республики. – М.: Радуга, 1984</w:t>
      </w:r>
      <w:r w:rsidRPr="00F70A6C">
        <w:rPr>
          <w:sz w:val="20"/>
          <w:szCs w:val="20"/>
        </w:rPr>
        <w:t>. – С. 7 – 20.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Клаус Хёпке</w:t>
      </w:r>
      <w:r w:rsidRPr="00F70A6C">
        <w:rPr>
          <w:sz w:val="20"/>
          <w:szCs w:val="20"/>
        </w:rPr>
        <w:t>. Основные темы и проблемы литературы ГДР // Хёпке К. Литература и жизнь: Классика и современность в восприятии читателя. – М.: Художественная литература, 1984. – С. 12 – 31.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1985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609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Людвиг Тик</w:t>
      </w:r>
      <w:r w:rsidRPr="00F70A6C">
        <w:rPr>
          <w:sz w:val="20"/>
          <w:szCs w:val="20"/>
        </w:rPr>
        <w:t>: «Напутствие».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Клеменс Брентано</w:t>
      </w:r>
      <w:r w:rsidRPr="00F70A6C">
        <w:rPr>
          <w:sz w:val="20"/>
          <w:szCs w:val="20"/>
        </w:rPr>
        <w:t>: «Слушай, флейта вновь рыдает...».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Леонгард фон Роткирх</w:t>
      </w:r>
      <w:r w:rsidRPr="00F70A6C">
        <w:rPr>
          <w:sz w:val="20"/>
          <w:szCs w:val="20"/>
        </w:rPr>
        <w:t>: «Живопись».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«Замок в лесу»; «Безотрадная весна»; «Локоны»; «Весной»; «К Родине»; «Новая сказка»; «Осенняя паутинка»; «Вино и хлеб»; «Напутствие».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 Поэзия немецких романтиков / Сост. и предисл. А.В. Михайлова. – М.: Художественная литерат</w:t>
      </w:r>
      <w:r w:rsidRPr="00F70A6C">
        <w:rPr>
          <w:sz w:val="20"/>
          <w:szCs w:val="20"/>
        </w:rPr>
        <w:t>у</w:t>
      </w:r>
      <w:r w:rsidRPr="00F70A6C">
        <w:rPr>
          <w:sz w:val="20"/>
          <w:szCs w:val="20"/>
        </w:rPr>
        <w:t>ра, 1985.</w:t>
      </w:r>
    </w:p>
    <w:p w:rsidR="00140CB4" w:rsidRPr="00F70A6C" w:rsidRDefault="00140CB4" w:rsidP="00140CB4">
      <w:pPr>
        <w:tabs>
          <w:tab w:val="left" w:pos="6300"/>
          <w:tab w:val="left" w:pos="6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610</w:t>
      </w:r>
      <w:r w:rsidRPr="00F70A6C">
        <w:rPr>
          <w:sz w:val="20"/>
          <w:szCs w:val="20"/>
        </w:rPr>
        <w:t>. Позднее средневековье (конец XIII – конец XV века);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XVII века;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эпохи Просвещения (1700 –1789).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// История немецкой литературы в трех томах. – М.: Радуга, 1985. – Т. 1. От истоков до </w:t>
      </w:r>
      <w:smartTag w:uri="urn:schemas-microsoft-com:office:smarttags" w:element="metricconverter">
        <w:smartTagPr>
          <w:attr w:name="ProductID" w:val="1789 г"/>
        </w:smartTagPr>
        <w:r w:rsidRPr="00F70A6C">
          <w:rPr>
            <w:sz w:val="20"/>
            <w:szCs w:val="20"/>
          </w:rPr>
          <w:t>1789 г</w:t>
        </w:r>
      </w:smartTag>
      <w:r w:rsidRPr="00F70A6C">
        <w:rPr>
          <w:sz w:val="20"/>
          <w:szCs w:val="20"/>
        </w:rPr>
        <w:t>. (В с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авторстве с Т.А. Холодовой).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611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Фридрих Вольф</w:t>
      </w:r>
      <w:r w:rsidRPr="00F70A6C">
        <w:rPr>
          <w:sz w:val="20"/>
          <w:szCs w:val="20"/>
        </w:rPr>
        <w:t>: «Твой народ»; «Наш вклад».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Фолькер Браун</w:t>
      </w:r>
      <w:r w:rsidRPr="00F70A6C">
        <w:rPr>
          <w:sz w:val="20"/>
          <w:szCs w:val="20"/>
        </w:rPr>
        <w:t>: «Предисловие»; «Летняя ночь»; «Прометей».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 Верность. Эстафета поколений: Сборник / Сост. и предисл. В.Н. Девекина. – М.: Радуга, 1985.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612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Артур Тропман</w:t>
      </w:r>
      <w:r w:rsidRPr="00F70A6C">
        <w:rPr>
          <w:sz w:val="20"/>
          <w:szCs w:val="20"/>
        </w:rPr>
        <w:t>: «Дружба»; «После двух инфарктов».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Петер Шютт</w:t>
      </w:r>
      <w:r w:rsidRPr="00F70A6C">
        <w:rPr>
          <w:sz w:val="20"/>
          <w:szCs w:val="20"/>
        </w:rPr>
        <w:t>: «Искусство жизни»; «Мечта и жизнь»; «Возражение»; «Немецкий пейзаж»; «Гроза в большом городе»; «Транспарант и душа»; «Голод»; «Любовь в наше время»; «Картина луга»; «П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сещение военных маневров»; «Места больше нет».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pacing w:val="-2"/>
          <w:sz w:val="20"/>
          <w:szCs w:val="20"/>
        </w:rPr>
        <w:t>// За что мы боремся. Современная политическая поэзия ФРГ и Западного Берлина. – М.: Радуга, 1985</w:t>
      </w:r>
      <w:r w:rsidRPr="00F70A6C">
        <w:rPr>
          <w:sz w:val="20"/>
          <w:szCs w:val="20"/>
        </w:rPr>
        <w:t>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613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Стефан Георге</w:t>
      </w:r>
      <w:r w:rsidRPr="00F70A6C">
        <w:rPr>
          <w:sz w:val="20"/>
          <w:szCs w:val="20"/>
        </w:rPr>
        <w:t>: «Радость созревания»; «Лишь слух особый твой» // Б. Ласк. Штиль и шторм. Р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ман. – М.: Художественная литература, 1985. – С. 62.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614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Петер Шютт</w:t>
      </w:r>
      <w:r w:rsidRPr="00F70A6C">
        <w:rPr>
          <w:sz w:val="20"/>
          <w:szCs w:val="20"/>
        </w:rPr>
        <w:t>: «Гроза в большом городе» // Поэты мира в борьбе за мир. – М.: Художественная л</w:t>
      </w:r>
      <w:r w:rsidRPr="00F70A6C">
        <w:rPr>
          <w:sz w:val="20"/>
          <w:szCs w:val="20"/>
        </w:rPr>
        <w:t>и</w:t>
      </w:r>
      <w:r w:rsidRPr="00F70A6C">
        <w:rPr>
          <w:sz w:val="20"/>
          <w:szCs w:val="20"/>
        </w:rPr>
        <w:t>тература, 1985. – С. 531.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1986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615</w:t>
      </w:r>
      <w:r w:rsidRPr="00F70A6C">
        <w:rPr>
          <w:sz w:val="20"/>
          <w:szCs w:val="20"/>
        </w:rPr>
        <w:t xml:space="preserve">. </w:t>
      </w:r>
      <w:r w:rsidRPr="00F70A6C">
        <w:rPr>
          <w:i/>
          <w:sz w:val="20"/>
          <w:szCs w:val="20"/>
        </w:rPr>
        <w:t>Эдуард Мёрике</w:t>
      </w:r>
      <w:r w:rsidRPr="00F70A6C">
        <w:rPr>
          <w:sz w:val="20"/>
          <w:szCs w:val="20"/>
        </w:rPr>
        <w:t>. «Земля моя</w:t>
      </w:r>
      <w:r>
        <w:rPr>
          <w:sz w:val="20"/>
          <w:szCs w:val="20"/>
        </w:rPr>
        <w:t>,</w:t>
      </w:r>
      <w:r w:rsidRPr="00F70A6C">
        <w:rPr>
          <w:sz w:val="20"/>
          <w:szCs w:val="20"/>
        </w:rPr>
        <w:t xml:space="preserve"> Орплид» // История немецкой литературы: В 3 т. – М.: Радуга, 1986. – Т. 2.: 1789 – 1895. – С. 145.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616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«К Родине»; «Напутствие» // Поэзия народов мира (от древнейших времен до рубежа XIX – XX веков. – М.: Детская литература, 1986. (Библиотека мировой литературы для детей. Т. 50).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617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Вильгельм Ткачик</w:t>
      </w:r>
      <w:r w:rsidRPr="00F70A6C">
        <w:rPr>
          <w:sz w:val="20"/>
          <w:szCs w:val="20"/>
        </w:rPr>
        <w:t>: «Мне бы крылья»; «Протяни лавр».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Вальтер Вернер</w:t>
      </w:r>
      <w:r w:rsidRPr="00F70A6C">
        <w:rPr>
          <w:sz w:val="20"/>
          <w:szCs w:val="20"/>
        </w:rPr>
        <w:t>: «Элленбоген»; «У воды»; «Прогулка»; «Маленькая история творения»; «Подсне</w:t>
      </w:r>
      <w:r w:rsidRPr="00F70A6C">
        <w:rPr>
          <w:sz w:val="20"/>
          <w:szCs w:val="20"/>
        </w:rPr>
        <w:t>ж</w:t>
      </w:r>
      <w:r w:rsidRPr="00F70A6C">
        <w:rPr>
          <w:sz w:val="20"/>
          <w:szCs w:val="20"/>
        </w:rPr>
        <w:t>ник»; «Сенокос»; «В марте сад»; «Дни моей кошки»; «У забытого колодца»; «Лесная прогулка с М.»; «При крике ястреба-перепелятника»; «Эпитафия».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</w:t>
      </w:r>
      <w:r w:rsidRPr="00F70A6C">
        <w:rPr>
          <w:spacing w:val="-2"/>
          <w:sz w:val="20"/>
          <w:szCs w:val="20"/>
        </w:rPr>
        <w:t> Из современной поэзии ГДР / Сост. и предисл. Б. Хлебникова. – М.: Радуга, 1986. – Выпуск второй</w:t>
      </w:r>
      <w:r w:rsidRPr="00F70A6C">
        <w:rPr>
          <w:sz w:val="20"/>
          <w:szCs w:val="20"/>
        </w:rPr>
        <w:t>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618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Ева Кауфман</w:t>
      </w:r>
      <w:r w:rsidRPr="00F70A6C">
        <w:rPr>
          <w:sz w:val="20"/>
          <w:szCs w:val="20"/>
        </w:rPr>
        <w:t>. Тема труда и рабочего класса (в литературе ГДР) // Общие закономерности и наци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нальная специфика в литературах европейских социалистических стран (проза 60 – 70-х гг.) / Отв. ред. Е.З. Цыбенко. – М.: МГУ, 1986. – С. 125 – 130.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619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Генрих Ольшовский</w:t>
      </w:r>
      <w:r w:rsidRPr="00F70A6C">
        <w:rPr>
          <w:sz w:val="20"/>
          <w:szCs w:val="20"/>
        </w:rPr>
        <w:t xml:space="preserve">, </w:t>
      </w:r>
      <w:r w:rsidRPr="00F70A6C">
        <w:rPr>
          <w:i/>
          <w:sz w:val="20"/>
          <w:szCs w:val="20"/>
        </w:rPr>
        <w:t>Людвиг Рихтер</w:t>
      </w:r>
      <w:r w:rsidRPr="00F70A6C">
        <w:rPr>
          <w:sz w:val="20"/>
          <w:szCs w:val="20"/>
        </w:rPr>
        <w:t>. О соотношении сравнительного, коммуникативного и функц</w:t>
      </w:r>
      <w:r w:rsidRPr="00F70A6C">
        <w:rPr>
          <w:sz w:val="20"/>
          <w:szCs w:val="20"/>
        </w:rPr>
        <w:t>и</w:t>
      </w:r>
      <w:r w:rsidRPr="00F70A6C">
        <w:rPr>
          <w:sz w:val="20"/>
          <w:szCs w:val="20"/>
        </w:rPr>
        <w:t>онального аспектов в литературоведении // Современные литературы европейских социалистич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 xml:space="preserve">ских стран. 1945 – 1980. Историография, периодизация, методы исследования. – М.: Наука, 1986. – С. 31 – 37. 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Ингеборг Мюнц-Кёнен</w:t>
      </w:r>
      <w:r w:rsidRPr="00F70A6C">
        <w:rPr>
          <w:sz w:val="20"/>
          <w:szCs w:val="20"/>
        </w:rPr>
        <w:t>. Понятие литературы и предмет истории литературы // Там же. – С. 38 – 44.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Клеменс Брентано</w:t>
      </w:r>
      <w:r w:rsidRPr="00F70A6C">
        <w:rPr>
          <w:sz w:val="20"/>
          <w:szCs w:val="20"/>
        </w:rPr>
        <w:t>. «Слушай, флейта вновь рыдает» // К. Брентано. Избранные стихотворения / Сост. А.В. Михайлов.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М.: Радуга, 1986.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622</w:t>
      </w:r>
      <w:r w:rsidRPr="00F70A6C">
        <w:rPr>
          <w:sz w:val="20"/>
          <w:szCs w:val="20"/>
        </w:rPr>
        <w:t>. Немецкая классика // История немецкой литературы: В 3 т. – М.: Радуга, 1986. – Т. 2.: 1789 – 1895. (В соавторстве с Т.А. Холодовой).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1987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623</w:t>
      </w:r>
      <w:r w:rsidRPr="00F70A6C">
        <w:rPr>
          <w:sz w:val="20"/>
          <w:szCs w:val="20"/>
        </w:rPr>
        <w:t xml:space="preserve">. Иоганн Вольфганг Гёте (переводы отдельных стихотворений и фрагментов) // </w:t>
      </w:r>
      <w:r w:rsidRPr="00F70A6C">
        <w:rPr>
          <w:i/>
          <w:sz w:val="20"/>
          <w:szCs w:val="20"/>
        </w:rPr>
        <w:t>Конради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К.-О.</w:t>
      </w:r>
      <w:r w:rsidRPr="00F70A6C">
        <w:rPr>
          <w:sz w:val="20"/>
          <w:szCs w:val="20"/>
        </w:rPr>
        <w:t xml:space="preserve"> Гёте. Жизнь и творчество. – Т. 1 – 2. – М., Радуга, 1987. (См. именные указатели к томам).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Мария Луиза Кашниц</w:t>
      </w:r>
      <w:r w:rsidRPr="00F70A6C">
        <w:rPr>
          <w:sz w:val="20"/>
          <w:szCs w:val="20"/>
        </w:rPr>
        <w:t>: «Реальность».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Вильгельм Леман</w:t>
      </w:r>
      <w:r w:rsidRPr="00F70A6C">
        <w:rPr>
          <w:sz w:val="20"/>
          <w:szCs w:val="20"/>
        </w:rPr>
        <w:t>: «Отцветший одуванчик».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Гюнтер Айх</w:t>
      </w:r>
      <w:r w:rsidRPr="00F70A6C">
        <w:rPr>
          <w:sz w:val="20"/>
          <w:szCs w:val="20"/>
        </w:rPr>
        <w:t>: «Декабрьское утро».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Петер Шютт</w:t>
      </w:r>
      <w:r w:rsidRPr="00F70A6C">
        <w:rPr>
          <w:sz w:val="20"/>
          <w:szCs w:val="20"/>
        </w:rPr>
        <w:t>: «Гроза в большом городе»; «Голод»; «Места больше нет».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Людвиг Фельз</w:t>
      </w:r>
      <w:r w:rsidRPr="00F70A6C">
        <w:rPr>
          <w:sz w:val="20"/>
          <w:szCs w:val="20"/>
        </w:rPr>
        <w:t>: «Холодная война»; «Для моей жены Рози»; «Попытка сближения (еще раз для Р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зи)»; «Маленькая обвинительная речь»; «Встающие рано»; «Прекрасный день».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Вести дождя: Стихи поэтов ФРГ и Западного Берлина. – М.: Художественная литература, 1987.</w:t>
      </w: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625</w:t>
      </w:r>
      <w:r w:rsidRPr="00F70A6C">
        <w:rPr>
          <w:sz w:val="20"/>
          <w:szCs w:val="20"/>
        </w:rPr>
        <w:t xml:space="preserve">. Якоб Гримм. Немецкая мифология (предисловие к изданию </w:t>
      </w:r>
      <w:smartTag w:uri="urn:schemas-microsoft-com:office:smarttags" w:element="metricconverter">
        <w:smartTagPr>
          <w:attr w:name="ProductID" w:val="1844 г"/>
        </w:smartTagPr>
        <w:r w:rsidRPr="00F70A6C">
          <w:rPr>
            <w:sz w:val="20"/>
            <w:szCs w:val="20"/>
          </w:rPr>
          <w:t>1844 г</w:t>
        </w:r>
      </w:smartTag>
      <w:r w:rsidRPr="00F70A6C">
        <w:rPr>
          <w:sz w:val="20"/>
          <w:szCs w:val="20"/>
        </w:rPr>
        <w:t>.) // Зарубежная эстетика и теория литературы XIX – XX веков. Собрание текстов / Сост. и предисл. Г. Косикова. – М.: МГУ, 1987. – С. 54 – 71. (Перевод опубликован с сокращениями).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1988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«Третья элегия»; «Замок в лесу»; «Безотрадная весна»; «Завещание»; «Тайлефер»; «Весной»; «К Родине»; «Осенняя паутинка»; «Вино и хлеб»; «Жаворонковая война»; «Последний пфальцграф»; «Напутствие»; «Власть» // Уланд Л. Стихотворения. – М.: Художественная литерат</w:t>
      </w:r>
      <w:r w:rsidRPr="00F70A6C">
        <w:rPr>
          <w:sz w:val="20"/>
          <w:szCs w:val="20"/>
        </w:rPr>
        <w:t>у</w:t>
      </w:r>
      <w:r w:rsidRPr="00F70A6C">
        <w:rPr>
          <w:sz w:val="20"/>
          <w:szCs w:val="20"/>
        </w:rPr>
        <w:t>ра, 1988.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627</w:t>
      </w:r>
      <w:r w:rsidRPr="00F70A6C">
        <w:rPr>
          <w:sz w:val="20"/>
          <w:szCs w:val="20"/>
        </w:rPr>
        <w:t>. </w:t>
      </w:r>
      <w:r w:rsidRPr="006A3C2D">
        <w:rPr>
          <w:i/>
          <w:sz w:val="20"/>
          <w:szCs w:val="20"/>
        </w:rPr>
        <w:t>Альфонс Петцольд</w:t>
      </w:r>
      <w:r w:rsidRPr="00F70A6C">
        <w:rPr>
          <w:sz w:val="20"/>
          <w:szCs w:val="20"/>
        </w:rPr>
        <w:t xml:space="preserve">. Бодрствующий // Золотое сечение: Австрийская поэзия XIX – XX веков / Сост. </w:t>
      </w:r>
      <w:r w:rsidRPr="00F70A6C">
        <w:rPr>
          <w:spacing w:val="-4"/>
          <w:sz w:val="20"/>
          <w:szCs w:val="20"/>
        </w:rPr>
        <w:t>В.В.</w:t>
      </w:r>
      <w:r w:rsidRPr="00F70A6C">
        <w:rPr>
          <w:spacing w:val="-4"/>
          <w:sz w:val="20"/>
          <w:szCs w:val="20"/>
          <w:lang w:val="en-US"/>
        </w:rPr>
        <w:t> </w:t>
      </w:r>
      <w:r w:rsidRPr="00F70A6C">
        <w:rPr>
          <w:spacing w:val="-4"/>
          <w:sz w:val="20"/>
          <w:szCs w:val="20"/>
        </w:rPr>
        <w:t>Вебер, Д.С. Давлианидзе. На немецком языке с параллельным русским текстом. – М.: Радуга, 1988</w:t>
      </w:r>
      <w:r w:rsidRPr="00F70A6C">
        <w:rPr>
          <w:sz w:val="20"/>
          <w:szCs w:val="20"/>
        </w:rPr>
        <w:t>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Гудрун Клатт</w:t>
      </w:r>
      <w:r w:rsidRPr="00F70A6C">
        <w:rPr>
          <w:sz w:val="20"/>
          <w:szCs w:val="20"/>
        </w:rPr>
        <w:t>. Советская проза как материал для драматургов ГДР. Размышления об особенностях ее рецепции в 80-е годы // Литература европейских социалистических стран в 70 – 80-е годы (Мат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 xml:space="preserve">риалы международной конференции. Москва, 12 – 14 апреля </w:t>
      </w:r>
      <w:smartTag w:uri="urn:schemas-microsoft-com:office:smarttags" w:element="metricconverter">
        <w:smartTagPr>
          <w:attr w:name="ProductID" w:val="1988 г"/>
        </w:smartTagPr>
        <w:r w:rsidRPr="00F70A6C">
          <w:rPr>
            <w:sz w:val="20"/>
            <w:szCs w:val="20"/>
          </w:rPr>
          <w:t>1988 г</w:t>
        </w:r>
      </w:smartTag>
      <w:r w:rsidRPr="00F70A6C">
        <w:rPr>
          <w:sz w:val="20"/>
          <w:szCs w:val="20"/>
        </w:rPr>
        <w:t>.). – М., 1988. – С. 155 – 163.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1989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629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«О балладе»; «Предупреждение против использования криминальных происшествий для балладных сюжетов»; «Последний пфальцграф» // Эолова арфа: Антология баллады. – М.: Вы</w:t>
      </w:r>
      <w:r w:rsidRPr="00F70A6C">
        <w:rPr>
          <w:sz w:val="20"/>
          <w:szCs w:val="20"/>
        </w:rPr>
        <w:t>с</w:t>
      </w:r>
      <w:r w:rsidRPr="00F70A6C">
        <w:rPr>
          <w:sz w:val="20"/>
          <w:szCs w:val="20"/>
        </w:rPr>
        <w:t>шая школа, 1989.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630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Рикарда Хух</w:t>
      </w:r>
      <w:r w:rsidRPr="00F70A6C">
        <w:rPr>
          <w:sz w:val="20"/>
          <w:szCs w:val="20"/>
        </w:rPr>
        <w:t>: «Письмо президенту Прусской Академии искусств».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Вернер Краус</w:t>
      </w:r>
      <w:r w:rsidRPr="00F70A6C">
        <w:rPr>
          <w:sz w:val="20"/>
          <w:szCs w:val="20"/>
        </w:rPr>
        <w:t>: «Марбург при нацистском режиме».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Эрих Арендт</w:t>
      </w:r>
      <w:r w:rsidRPr="00F70A6C">
        <w:rPr>
          <w:sz w:val="20"/>
          <w:szCs w:val="20"/>
        </w:rPr>
        <w:t>: «Театр на войне. Сценический эсперимент».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Франц Фюман</w:t>
      </w:r>
      <w:r w:rsidRPr="00F70A6C">
        <w:rPr>
          <w:sz w:val="20"/>
          <w:szCs w:val="20"/>
        </w:rPr>
        <w:t>: «О 10 мая 1933 года».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Рут Вернер</w:t>
      </w:r>
      <w:r w:rsidRPr="00F70A6C">
        <w:rPr>
          <w:sz w:val="20"/>
          <w:szCs w:val="20"/>
        </w:rPr>
        <w:t>: «Интервью Гансу Якобусу».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// </w:t>
      </w:r>
      <w:r w:rsidRPr="00F70A6C">
        <w:rPr>
          <w:spacing w:val="-2"/>
          <w:sz w:val="20"/>
          <w:szCs w:val="20"/>
        </w:rPr>
        <w:t>Встреча на Эбро: Немецкие писатели в борьбе против фашизма (1933 – 1945).</w:t>
      </w:r>
      <w:r w:rsidRPr="00F70A6C">
        <w:rPr>
          <w:spacing w:val="-2"/>
          <w:sz w:val="20"/>
          <w:szCs w:val="20"/>
          <w:lang w:val="en-US"/>
        </w:rPr>
        <w:t> </w:t>
      </w:r>
      <w:r w:rsidRPr="00F70A6C">
        <w:rPr>
          <w:spacing w:val="-2"/>
          <w:sz w:val="20"/>
          <w:szCs w:val="20"/>
        </w:rPr>
        <w:t>– М.:</w:t>
      </w:r>
      <w:r w:rsidRPr="00F70A6C">
        <w:rPr>
          <w:sz w:val="20"/>
          <w:szCs w:val="20"/>
        </w:rPr>
        <w:t xml:space="preserve"> Прогресс, 1989.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1990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31</w:t>
      </w:r>
      <w:r w:rsidRPr="00F70A6C">
        <w:rPr>
          <w:sz w:val="20"/>
          <w:szCs w:val="20"/>
        </w:rPr>
        <w:t>. </w:t>
      </w:r>
      <w:r w:rsidRPr="006A3C2D">
        <w:rPr>
          <w:i/>
          <w:sz w:val="20"/>
          <w:szCs w:val="20"/>
        </w:rPr>
        <w:t>Зигмунд Фрейд</w:t>
      </w:r>
      <w:r w:rsidRPr="00F70A6C">
        <w:rPr>
          <w:sz w:val="20"/>
          <w:szCs w:val="20"/>
        </w:rPr>
        <w:t>: Поэт и фантазия (В соавторстве с Ю.И. Архиповым); Речь в доме Гёте во Фран</w:t>
      </w:r>
      <w:r w:rsidRPr="00F70A6C">
        <w:rPr>
          <w:sz w:val="20"/>
          <w:szCs w:val="20"/>
        </w:rPr>
        <w:t>к</w:t>
      </w:r>
      <w:r w:rsidRPr="00F70A6C">
        <w:rPr>
          <w:sz w:val="20"/>
          <w:szCs w:val="20"/>
        </w:rPr>
        <w:t>фурте-на-Майне // Вопросы литературы. – М., 1990. – № 8.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Карл Либкнехт</w:t>
      </w:r>
      <w:r w:rsidRPr="00F70A6C">
        <w:rPr>
          <w:sz w:val="20"/>
          <w:szCs w:val="20"/>
        </w:rPr>
        <w:t>: «Уверенность».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Бруно Апиц</w:t>
      </w:r>
      <w:r w:rsidRPr="00F70A6C">
        <w:rPr>
          <w:sz w:val="20"/>
          <w:szCs w:val="20"/>
        </w:rPr>
        <w:t>: «Радуга» (Отрывок из романа; в соавторстве с Е. Вильмонт).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6A3C2D">
        <w:rPr>
          <w:i/>
          <w:sz w:val="20"/>
          <w:szCs w:val="20"/>
        </w:rPr>
        <w:t>Неизвестный автор</w:t>
      </w:r>
      <w:r w:rsidRPr="00F70A6C">
        <w:rPr>
          <w:sz w:val="20"/>
          <w:szCs w:val="20"/>
        </w:rPr>
        <w:t>: «Песня Лойны».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 Сильнее всего на свете. Сборник произведений немецких писателей – участников ноябрьской р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волюции 1918 – 1919 годов в Германии. – М.: Детская литература, 1990.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Криста Вольф</w:t>
      </w:r>
      <w:r w:rsidRPr="00F70A6C">
        <w:rPr>
          <w:sz w:val="20"/>
          <w:szCs w:val="20"/>
        </w:rPr>
        <w:t>: Франц Фюман; Речь в связи с присуждением премии сестры и брата Шолль города Мюнхена // Вольф К. От первого лица // Художественная публицистика. – М.: Прогресс, 1990.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1991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Фолькер Браун</w:t>
      </w:r>
      <w:r w:rsidRPr="00F70A6C">
        <w:rPr>
          <w:sz w:val="20"/>
          <w:szCs w:val="20"/>
        </w:rPr>
        <w:t>: «Предисловие»; «Летняя ночь»; «Лесная квартира»; «Дождь»; «Дерево»; «Всем»; «Прометей 8»; «Фридриху Гёльдерлину»; «Еще слишком рано. Уже слишком поздно».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firstLine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Браун Ф. Избранное. – М.: Радуга, 1991.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Зигмунд Фрейд</w:t>
      </w:r>
      <w:r w:rsidRPr="00F70A6C">
        <w:rPr>
          <w:sz w:val="20"/>
          <w:szCs w:val="20"/>
        </w:rPr>
        <w:t>. Одно детское воспоминание из «Поэзии и правды» // Диапазон. Вестник иностра</w:t>
      </w:r>
      <w:r w:rsidRPr="00F70A6C">
        <w:rPr>
          <w:sz w:val="20"/>
          <w:szCs w:val="20"/>
        </w:rPr>
        <w:t>н</w:t>
      </w:r>
      <w:r w:rsidRPr="00F70A6C">
        <w:rPr>
          <w:sz w:val="20"/>
          <w:szCs w:val="20"/>
        </w:rPr>
        <w:t>ной литературы. – М., 1991. – № 1. – С. 197 – 202.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Хайнер Мюллер</w:t>
      </w:r>
      <w:r w:rsidRPr="00F70A6C">
        <w:rPr>
          <w:sz w:val="20"/>
          <w:szCs w:val="20"/>
        </w:rPr>
        <w:t>. Волоколамское шоссе (II – V) // Суфлер. Журнал зарубежной драматургии. – М., 1991. – № 2 – 3. – С. 66 – 82.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Готфрид Бенн</w:t>
      </w:r>
      <w:r w:rsidRPr="00F70A6C">
        <w:rPr>
          <w:sz w:val="20"/>
          <w:szCs w:val="20"/>
        </w:rPr>
        <w:t>. Проблемы лирики // Вопросы литературы. – М, 1991. – № 7. – С. 133 – 164.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Зигмунд Фрейд</w:t>
      </w:r>
      <w:r w:rsidRPr="00F70A6C">
        <w:rPr>
          <w:sz w:val="20"/>
          <w:szCs w:val="20"/>
        </w:rPr>
        <w:t>: Бренность; Психопатические характеры на сцене // Диапазон. Вестник иностранной литературы. – М., 1991. – № 2. – С. 247 – 251.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1992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39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Хайнер Мюллер</w:t>
      </w:r>
      <w:r w:rsidRPr="00F70A6C">
        <w:rPr>
          <w:sz w:val="20"/>
          <w:szCs w:val="20"/>
        </w:rPr>
        <w:t>. Германия. Смерть в Берлине // Суфлер. Журнал зарубежной драматургии. М., 1992. – № 2. – С. 49 – 68.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Герман Казак</w:t>
      </w:r>
      <w:r w:rsidRPr="00F70A6C">
        <w:rPr>
          <w:sz w:val="20"/>
          <w:szCs w:val="20"/>
        </w:rPr>
        <w:t>. Город за рекой. Роман (В соавторстве с Т.А. Холодовой) // Гелиополис: Немецкая антиутопия. Романы (Г. Казак, Э. Юнгер, А. Шмидт). – М.: Прогресс, 1992.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Зигмунд Фрейд</w:t>
      </w:r>
      <w:r w:rsidRPr="00F70A6C">
        <w:rPr>
          <w:sz w:val="20"/>
          <w:szCs w:val="20"/>
        </w:rPr>
        <w:t>: Неизбежна ли война? Письмо Альберту Эйнштейну; Омраченное воспоминание на Акрополе. Письмо Ромену Роллану // Фрейд З. По ту сторону принципа удовольствия. – М.: Пр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гресс, 1992.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Рольф-Дитер Клюге</w:t>
      </w:r>
      <w:r w:rsidRPr="00F70A6C">
        <w:rPr>
          <w:sz w:val="20"/>
          <w:szCs w:val="20"/>
        </w:rPr>
        <w:t>. Россия и Европа // Славяноведение. – М., 1992. – № 2.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1993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Готфрид Август Бюргер</w:t>
      </w:r>
      <w:r w:rsidRPr="00F70A6C">
        <w:rPr>
          <w:sz w:val="20"/>
          <w:szCs w:val="20"/>
        </w:rPr>
        <w:t>: «Моему сердцу»; «Любовь без приюта».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«Безотрадная весна»; «Локоны»; «Букет»; «Завещание»; «Весной»; «В альбом»; «П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следний пфальцграф»; «Напутствие»; «Власть».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Георг Веерт</w:t>
      </w:r>
      <w:r w:rsidRPr="00F70A6C">
        <w:rPr>
          <w:sz w:val="20"/>
          <w:szCs w:val="20"/>
        </w:rPr>
        <w:t>: «Смущая вечерний покой».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lastRenderedPageBreak/>
        <w:t>Готфрид Бенн</w:t>
      </w:r>
      <w:r w:rsidRPr="00F70A6C">
        <w:rPr>
          <w:sz w:val="20"/>
          <w:szCs w:val="20"/>
        </w:rPr>
        <w:t>: «Слово»; «Две сущности есть».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Гугнин А. Пути земные и иные. Стихотворения и переводы.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Новополоцк, 1993.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С. 46 – 53.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Хайнер Мюллер</w:t>
      </w:r>
      <w:r w:rsidRPr="00F70A6C">
        <w:rPr>
          <w:sz w:val="20"/>
          <w:szCs w:val="20"/>
        </w:rPr>
        <w:t>. Волоколамское шоссе III: Дуэль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// Современная драматургия. Литературно-художественный журнал.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М., 1993.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№ 2.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С. 124 – 126.</w:t>
      </w: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1994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Каспар Пойкер</w:t>
      </w:r>
      <w:r w:rsidRPr="00F70A6C">
        <w:rPr>
          <w:sz w:val="20"/>
          <w:szCs w:val="20"/>
        </w:rPr>
        <w:t>: «Идиллия родины».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Ян Бок</w:t>
      </w:r>
      <w:r w:rsidRPr="00F70A6C">
        <w:rPr>
          <w:sz w:val="20"/>
          <w:szCs w:val="20"/>
        </w:rPr>
        <w:t>: «Лужица».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Хандрош Тара</w:t>
      </w:r>
      <w:r w:rsidRPr="00F70A6C">
        <w:rPr>
          <w:sz w:val="20"/>
          <w:szCs w:val="20"/>
        </w:rPr>
        <w:t>: «Автор своему катехизису».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Юрий Лудовица</w:t>
      </w:r>
      <w:r w:rsidRPr="00F70A6C">
        <w:rPr>
          <w:sz w:val="20"/>
          <w:szCs w:val="20"/>
        </w:rPr>
        <w:t>: «Хвалебная песнь Михалу Френцелю».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Юрий Рак</w:t>
      </w:r>
      <w:r w:rsidRPr="00F70A6C">
        <w:rPr>
          <w:sz w:val="20"/>
          <w:szCs w:val="20"/>
        </w:rPr>
        <w:t>: «Жажда бессмертия».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Гендрих Август Кригар</w:t>
      </w:r>
      <w:r w:rsidRPr="00F70A6C">
        <w:rPr>
          <w:sz w:val="20"/>
          <w:szCs w:val="20"/>
        </w:rPr>
        <w:t>: «Сербскому товариществу».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Гандрий Зейлер</w:t>
      </w:r>
      <w:r w:rsidRPr="00F70A6C">
        <w:rPr>
          <w:sz w:val="20"/>
          <w:szCs w:val="20"/>
        </w:rPr>
        <w:t>: «Сербской Лужице»; «Причитание».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 Гугнин А. Серболужицкая литература в эпоху романтизма. Из серболужицкой поэзии.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Новоп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лоцк, 1994.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Рудольф Штайнер</w:t>
      </w:r>
      <w:r w:rsidRPr="00F70A6C">
        <w:rPr>
          <w:sz w:val="20"/>
          <w:szCs w:val="20"/>
        </w:rPr>
        <w:t>. Краткий очерк антропософии.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М.: Антропософия, 1994.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Эрнст Теодор Амадей Гофман</w:t>
      </w:r>
      <w:r w:rsidRPr="00F70A6C">
        <w:rPr>
          <w:sz w:val="20"/>
          <w:szCs w:val="20"/>
        </w:rPr>
        <w:t>. Предисловие (</w:t>
      </w:r>
      <w:r>
        <w:rPr>
          <w:sz w:val="20"/>
          <w:szCs w:val="20"/>
        </w:rPr>
        <w:t>к</w:t>
      </w:r>
      <w:r w:rsidRPr="00F70A6C">
        <w:rPr>
          <w:sz w:val="20"/>
          <w:szCs w:val="20"/>
        </w:rPr>
        <w:t xml:space="preserve"> «Серапионовым братьям») // Серапионовы братья: Э.Т.А. Гофман. Серапионовы братья; «Серапионовы братья» в Петрограде: Антология – М.: Высшая школа, 1994. – С. 43.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1995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48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Герман Гессе</w:t>
      </w:r>
      <w:r w:rsidRPr="00F70A6C">
        <w:rPr>
          <w:sz w:val="20"/>
          <w:szCs w:val="20"/>
        </w:rPr>
        <w:t>: 65 стихотворений // Гессе Г. Собрание сочинений в восьми томах. – М. – Харьков, 1995. – Т. 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649. </w:t>
      </w:r>
      <w:r w:rsidRPr="00F70A6C">
        <w:rPr>
          <w:i/>
          <w:sz w:val="20"/>
          <w:szCs w:val="20"/>
        </w:rPr>
        <w:t>Герман Гессе</w:t>
      </w:r>
      <w:r w:rsidRPr="00F70A6C">
        <w:rPr>
          <w:sz w:val="20"/>
          <w:szCs w:val="20"/>
        </w:rPr>
        <w:t>. Юность прекрасна // Там же. – Т. 6. – С. 66 – 98.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Герман Гессе</w:t>
      </w:r>
      <w:r w:rsidRPr="00F70A6C">
        <w:rPr>
          <w:sz w:val="20"/>
          <w:szCs w:val="20"/>
        </w:rPr>
        <w:t>. Прерванный урок // Там же. – Т. 7. – С. 251 – 264.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Гуго фон Гофмансталь</w:t>
      </w:r>
      <w:r w:rsidRPr="00F70A6C">
        <w:rPr>
          <w:sz w:val="20"/>
          <w:szCs w:val="20"/>
        </w:rPr>
        <w:t>. Поэт и нынешнее время // Гофмансталь Г. фон. Избранное. – М.: И</w:t>
      </w:r>
      <w:r w:rsidRPr="00F70A6C">
        <w:rPr>
          <w:sz w:val="20"/>
          <w:szCs w:val="20"/>
        </w:rPr>
        <w:t>с</w:t>
      </w:r>
      <w:r w:rsidRPr="00F70A6C">
        <w:rPr>
          <w:sz w:val="20"/>
          <w:szCs w:val="20"/>
        </w:rPr>
        <w:t xml:space="preserve">кусство, 1995. – С. 579 – 603. (В соавторстве с </w:t>
      </w:r>
      <w:r w:rsidRPr="00F70A6C">
        <w:rPr>
          <w:i/>
          <w:sz w:val="20"/>
          <w:szCs w:val="20"/>
        </w:rPr>
        <w:t>Е.В. Шлоссер</w:t>
      </w:r>
      <w:r w:rsidRPr="00F70A6C">
        <w:rPr>
          <w:sz w:val="20"/>
          <w:szCs w:val="20"/>
        </w:rPr>
        <w:t>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1996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52</w:t>
      </w:r>
      <w:r w:rsidRPr="00F70A6C">
        <w:rPr>
          <w:sz w:val="20"/>
          <w:szCs w:val="20"/>
        </w:rPr>
        <w:t>. </w:t>
      </w:r>
      <w:r w:rsidRPr="00F70A6C">
        <w:rPr>
          <w:i/>
          <w:spacing w:val="-2"/>
          <w:sz w:val="20"/>
          <w:szCs w:val="20"/>
        </w:rPr>
        <w:t>Лудольф Мюллер</w:t>
      </w:r>
      <w:r w:rsidRPr="00F70A6C">
        <w:rPr>
          <w:spacing w:val="-2"/>
          <w:sz w:val="20"/>
          <w:szCs w:val="20"/>
        </w:rPr>
        <w:t>. Владимир Соловьев и католицизм // Славяноведение. – М., 1996. – № 2. – С. 48 – 53.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53</w:t>
      </w:r>
      <w:r w:rsidRPr="00F70A6C">
        <w:rPr>
          <w:sz w:val="20"/>
          <w:szCs w:val="20"/>
        </w:rPr>
        <w:t>. </w:t>
      </w:r>
      <w:r w:rsidRPr="006A3C2D">
        <w:rPr>
          <w:i/>
          <w:sz w:val="20"/>
          <w:szCs w:val="20"/>
        </w:rPr>
        <w:t>Юстинус Кернер</w:t>
      </w:r>
      <w:r w:rsidRPr="00F70A6C">
        <w:rPr>
          <w:sz w:val="20"/>
          <w:szCs w:val="20"/>
        </w:rPr>
        <w:t>: «Водяной»; «Прощание».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Вильгельм Мюллер</w:t>
      </w:r>
      <w:r w:rsidRPr="00F70A6C">
        <w:rPr>
          <w:sz w:val="20"/>
          <w:szCs w:val="20"/>
        </w:rPr>
        <w:t>: «Винета».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«В Гейдельбергском замке»; «Летняя песнь пастуха»; «Поэт у одра умирающей» (о</w:t>
      </w:r>
      <w:r w:rsidRPr="00F70A6C">
        <w:rPr>
          <w:sz w:val="20"/>
          <w:szCs w:val="20"/>
        </w:rPr>
        <w:t>т</w:t>
      </w:r>
      <w:r w:rsidRPr="00F70A6C">
        <w:rPr>
          <w:sz w:val="20"/>
          <w:szCs w:val="20"/>
        </w:rPr>
        <w:t>рывок); «Проплывшая на челне»; «Тебе»; «Петрарке».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Фридрих Ницше</w:t>
      </w:r>
      <w:r w:rsidRPr="00F70A6C">
        <w:rPr>
          <w:sz w:val="20"/>
          <w:szCs w:val="20"/>
        </w:rPr>
        <w:t>: «Ecce Homo».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Гугнин А. Пленник земных горизонтов. Вторая книга стихов. – М. – Полоцк, 1996. – С. 119 – 124.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«Напутствие»; «К Родине» // Поэзия народов мира. Сборник. – М.: Детская литер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тура, 1996. – С. 237. (Библиотека мировой литературы для детей. Выпуск второй. Том 27.).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Эрих Арендт</w:t>
      </w:r>
      <w:r w:rsidRPr="00F70A6C">
        <w:rPr>
          <w:sz w:val="20"/>
          <w:szCs w:val="20"/>
        </w:rPr>
        <w:t>. Руки (в статье: Гугнин А.А. Народная и литературная баллада: судьба жанра // 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эзия западных и южных славян и их соседей. Развитие поэтических жанров и образов. Сборник статей / Отв. ред. Л.Н. Будагова. – М.: Индрик, 1996. – С. 90.</w:t>
      </w:r>
    </w:p>
    <w:p w:rsidR="00140CB4" w:rsidRPr="00006117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1997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Йозеф Вайнхебер</w:t>
      </w:r>
      <w:r w:rsidRPr="00F70A6C">
        <w:rPr>
          <w:sz w:val="20"/>
          <w:szCs w:val="20"/>
        </w:rPr>
        <w:t>: «Лесные тропы»; «У цели»; «Мотыльку»; «В траве»; «Барабан»; «Шепчет д</w:t>
      </w:r>
      <w:r w:rsidRPr="00F70A6C">
        <w:rPr>
          <w:sz w:val="20"/>
          <w:szCs w:val="20"/>
        </w:rPr>
        <w:t>у</w:t>
      </w:r>
      <w:r w:rsidRPr="00F70A6C">
        <w:rPr>
          <w:sz w:val="20"/>
          <w:szCs w:val="20"/>
        </w:rPr>
        <w:t>ша...» // Проблемы истории литературы. – М., 1997. – Выпуск второй. – С. 92; 94; 96; 97 – 98; 98 – 99; 104; 105 – 106.</w:t>
      </w:r>
    </w:p>
    <w:p w:rsidR="00140CB4" w:rsidRPr="00F70A6C" w:rsidRDefault="00140CB4" w:rsidP="00140CB4">
      <w:pPr>
        <w:tabs>
          <w:tab w:val="left" w:pos="6300"/>
          <w:tab w:val="left" w:pos="6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657. </w:t>
      </w:r>
      <w:r w:rsidRPr="00F70A6C">
        <w:rPr>
          <w:i/>
          <w:sz w:val="20"/>
          <w:szCs w:val="20"/>
        </w:rPr>
        <w:t>Каспар Пойкер</w:t>
      </w:r>
      <w:r w:rsidRPr="00F70A6C">
        <w:rPr>
          <w:sz w:val="20"/>
          <w:szCs w:val="20"/>
        </w:rPr>
        <w:t>: «Идиллия родины».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Ян Бок</w:t>
      </w:r>
      <w:r w:rsidRPr="00F70A6C">
        <w:rPr>
          <w:sz w:val="20"/>
          <w:szCs w:val="20"/>
        </w:rPr>
        <w:t>: «Лужица».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Хандрош Тара</w:t>
      </w:r>
      <w:r w:rsidRPr="00F70A6C">
        <w:rPr>
          <w:sz w:val="20"/>
          <w:szCs w:val="20"/>
        </w:rPr>
        <w:t>: «Катехизис».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Юрий Лудовица</w:t>
      </w:r>
      <w:r w:rsidRPr="00F70A6C">
        <w:rPr>
          <w:sz w:val="20"/>
          <w:szCs w:val="20"/>
        </w:rPr>
        <w:t>: «Хвалебная песнь Михалу Френцелю».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Юрий Рак</w:t>
      </w:r>
      <w:r w:rsidRPr="00F70A6C">
        <w:rPr>
          <w:sz w:val="20"/>
          <w:szCs w:val="20"/>
        </w:rPr>
        <w:t>: «Жажда бессмертия».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Генрих Август Кригар</w:t>
      </w:r>
      <w:r w:rsidRPr="00F70A6C">
        <w:rPr>
          <w:sz w:val="20"/>
          <w:szCs w:val="20"/>
        </w:rPr>
        <w:t>: «Сербскому товариществу».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Гандрий Зейлер</w:t>
      </w:r>
      <w:r w:rsidRPr="00F70A6C">
        <w:rPr>
          <w:sz w:val="20"/>
          <w:szCs w:val="20"/>
        </w:rPr>
        <w:t>: «Сербской Лужице. Причитание».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lastRenderedPageBreak/>
        <w:t>Якуб Барт-Чишинский</w:t>
      </w:r>
      <w:r w:rsidRPr="00F70A6C">
        <w:rPr>
          <w:sz w:val="20"/>
          <w:szCs w:val="20"/>
        </w:rPr>
        <w:t>: «Свет с вышины».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 А.А. Гугнин. Введение в историю серболужицкой словесности и литературы от истоков до наших дней. – М., 1997. – С. 26; 28; 32; 39; 60; 86; 90 – 91; 92 – 93; 125. (Труды Научного центра славяно-германских исследований ИС РАН. 1.).</w:t>
      </w: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1998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Альбин Цоллингер</w:t>
      </w:r>
      <w:r w:rsidRPr="00F70A6C">
        <w:rPr>
          <w:sz w:val="20"/>
          <w:szCs w:val="20"/>
        </w:rPr>
        <w:t>: «Раздумье»; «Ночные превращения»; «Флокс» // Проблемы истории литерат</w:t>
      </w:r>
      <w:r w:rsidRPr="00F70A6C">
        <w:rPr>
          <w:sz w:val="20"/>
          <w:szCs w:val="20"/>
        </w:rPr>
        <w:t>у</w:t>
      </w:r>
      <w:r w:rsidRPr="00F70A6C">
        <w:rPr>
          <w:sz w:val="20"/>
          <w:szCs w:val="20"/>
        </w:rPr>
        <w:t>ры. – М., 1998. – Выпуск четвертый. – С. 70; 71; 73.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59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Герман Гессе</w:t>
      </w:r>
      <w:r w:rsidRPr="00F70A6C">
        <w:rPr>
          <w:sz w:val="20"/>
          <w:szCs w:val="20"/>
        </w:rPr>
        <w:t>. «Путь в ночи» // Там же. – С. 71 – 72.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1999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831688">
        <w:rPr>
          <w:sz w:val="20"/>
          <w:szCs w:val="20"/>
        </w:rPr>
        <w:t>6</w:t>
      </w:r>
      <w:r>
        <w:rPr>
          <w:sz w:val="20"/>
          <w:szCs w:val="20"/>
        </w:rPr>
        <w:t>60</w:t>
      </w:r>
      <w:r w:rsidRPr="00831688">
        <w:rPr>
          <w:sz w:val="20"/>
          <w:szCs w:val="20"/>
        </w:rPr>
        <w:t>. </w:t>
      </w:r>
      <w:r w:rsidRPr="00831688">
        <w:rPr>
          <w:i/>
          <w:sz w:val="20"/>
          <w:szCs w:val="20"/>
        </w:rPr>
        <w:t>Герман</w:t>
      </w:r>
      <w:r w:rsidRPr="00F70A6C">
        <w:rPr>
          <w:i/>
          <w:sz w:val="20"/>
          <w:szCs w:val="20"/>
        </w:rPr>
        <w:t xml:space="preserve"> Гессе</w:t>
      </w:r>
      <w:r w:rsidRPr="00F70A6C">
        <w:rPr>
          <w:sz w:val="20"/>
          <w:szCs w:val="20"/>
        </w:rPr>
        <w:t>: «Милые боли»; «Прощай, юдоль земная».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Ганс Шумахер</w:t>
      </w:r>
      <w:r w:rsidRPr="00F70A6C">
        <w:rPr>
          <w:sz w:val="20"/>
          <w:szCs w:val="20"/>
        </w:rPr>
        <w:t>: «Вакуум»; «Закодировано».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Герхард Майер</w:t>
      </w:r>
      <w:r w:rsidRPr="00F70A6C">
        <w:rPr>
          <w:sz w:val="20"/>
          <w:szCs w:val="20"/>
        </w:rPr>
        <w:t>: «Трава зеленеет».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Дитер Фринггели</w:t>
      </w:r>
      <w:r w:rsidRPr="00F70A6C">
        <w:rPr>
          <w:sz w:val="20"/>
          <w:szCs w:val="20"/>
        </w:rPr>
        <w:t>: «Самокритика»; «Конфессиональное соревнование».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Ойген Гомрингер</w:t>
      </w:r>
      <w:r w:rsidRPr="00F70A6C">
        <w:rPr>
          <w:sz w:val="20"/>
          <w:szCs w:val="20"/>
        </w:rPr>
        <w:t>: «Дело высших – править тихо…»: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Переводы в статье: </w:t>
      </w:r>
      <w:r w:rsidRPr="00F70A6C">
        <w:rPr>
          <w:i/>
          <w:sz w:val="20"/>
          <w:szCs w:val="20"/>
        </w:rPr>
        <w:t>Гугнин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А.А.</w:t>
      </w:r>
      <w:r w:rsidRPr="00F70A6C">
        <w:rPr>
          <w:sz w:val="20"/>
          <w:szCs w:val="20"/>
        </w:rPr>
        <w:t xml:space="preserve"> Поэзия немецкоязычной Швейцарии после второй мировой войны / А.А. Гугнин // Проблемы истории литературы. – М., 1999. – Выпуск восьмой. – С. 118 – 133.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831688">
        <w:rPr>
          <w:sz w:val="20"/>
          <w:szCs w:val="20"/>
        </w:rPr>
        <w:t>6</w:t>
      </w:r>
      <w:r>
        <w:rPr>
          <w:sz w:val="20"/>
          <w:szCs w:val="20"/>
        </w:rPr>
        <w:t>61</w:t>
      </w:r>
      <w:r w:rsidRPr="00831688">
        <w:rPr>
          <w:sz w:val="20"/>
          <w:szCs w:val="20"/>
        </w:rPr>
        <w:t>.</w:t>
      </w:r>
      <w:r w:rsidRPr="00F70A6C">
        <w:rPr>
          <w:sz w:val="20"/>
          <w:szCs w:val="20"/>
        </w:rPr>
        <w:t> </w:t>
      </w:r>
      <w:r w:rsidRPr="00F70A6C">
        <w:rPr>
          <w:i/>
          <w:sz w:val="20"/>
          <w:szCs w:val="20"/>
        </w:rPr>
        <w:t>Вольфганг Кайзер</w:t>
      </w:r>
      <w:r w:rsidRPr="00F70A6C">
        <w:rPr>
          <w:sz w:val="20"/>
          <w:szCs w:val="20"/>
        </w:rPr>
        <w:t>. Литературная оценка и интерпретация // Там же. – С. 135 – 150.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62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Готфрид Бенн</w:t>
      </w:r>
      <w:r w:rsidRPr="00F70A6C">
        <w:rPr>
          <w:sz w:val="20"/>
          <w:szCs w:val="20"/>
        </w:rPr>
        <w:t xml:space="preserve">. Слово: В статье: </w:t>
      </w:r>
      <w:r w:rsidRPr="00F70A6C">
        <w:rPr>
          <w:i/>
          <w:sz w:val="20"/>
          <w:szCs w:val="20"/>
        </w:rPr>
        <w:t>Гугнин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А.А.</w:t>
      </w:r>
      <w:r w:rsidRPr="00F70A6C">
        <w:rPr>
          <w:sz w:val="20"/>
          <w:szCs w:val="20"/>
        </w:rPr>
        <w:t xml:space="preserve"> Традиции Ф. Гёльдерлина в поэзии Эриха Арендта) / А.А. Гугнин // Привычное ощущение кризиса: (В «соцлагере» и вокруг) / Отв. ред. А. Базилевский. – М.: Наследие, 1999. – С. 74.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2000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63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Людольф Мюллер</w:t>
      </w:r>
      <w:r w:rsidRPr="00F70A6C">
        <w:rPr>
          <w:sz w:val="20"/>
          <w:szCs w:val="20"/>
        </w:rPr>
        <w:t>. Вл. Соловьев и католицизм // Мюллер Л. Понять Россию: историко-культурные исследования. – М., 2000. – С. 321 – 330.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64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Йозеф Вайнхебер</w:t>
      </w:r>
      <w:r w:rsidRPr="00F70A6C">
        <w:rPr>
          <w:sz w:val="20"/>
          <w:szCs w:val="20"/>
        </w:rPr>
        <w:t>: «Лесные тропы»; «Чистое стихотворение»; «У цели»; «Мотыльку»; «В траве»; «Барабан»; «Шепчет душа, пора...».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Пауль Целан</w:t>
      </w:r>
      <w:r w:rsidRPr="00F70A6C">
        <w:rPr>
          <w:sz w:val="20"/>
          <w:szCs w:val="20"/>
        </w:rPr>
        <w:t>: «Скажи и ты»; «Смена дыхания».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Эрих Фрид</w:t>
      </w:r>
      <w:r w:rsidRPr="00F70A6C">
        <w:rPr>
          <w:sz w:val="20"/>
          <w:szCs w:val="20"/>
        </w:rPr>
        <w:t>: «Игра слов».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В кн.: </w:t>
      </w:r>
      <w:r w:rsidRPr="00F70A6C">
        <w:rPr>
          <w:i/>
          <w:sz w:val="20"/>
          <w:szCs w:val="20"/>
        </w:rPr>
        <w:t>Гугнин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А.А.</w:t>
      </w:r>
      <w:r w:rsidRPr="00F70A6C">
        <w:rPr>
          <w:sz w:val="20"/>
          <w:szCs w:val="20"/>
        </w:rPr>
        <w:t xml:space="preserve"> Австрийская литература ХХ века: статьи, переводы, комментарии, библиогр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фия</w:t>
      </w:r>
      <w:r>
        <w:rPr>
          <w:sz w:val="20"/>
          <w:szCs w:val="20"/>
        </w:rPr>
        <w:t>. Выпуск первый</w:t>
      </w:r>
      <w:r w:rsidRPr="00F70A6C">
        <w:rPr>
          <w:sz w:val="20"/>
          <w:szCs w:val="20"/>
        </w:rPr>
        <w:t> / А.А. Гугнин. – Новополоцк – М., 2000. – С. 55; 57; 59 – 60; 61 – 62; 68; 70; 133; 134; 139.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2001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65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Якуб Барт-Чишинский</w:t>
      </w:r>
      <w:r w:rsidRPr="00F70A6C">
        <w:rPr>
          <w:sz w:val="20"/>
          <w:szCs w:val="20"/>
        </w:rPr>
        <w:t>: «Свет с вышины».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Мато Косык</w:t>
      </w:r>
      <w:r w:rsidRPr="00F70A6C">
        <w:rPr>
          <w:sz w:val="20"/>
          <w:szCs w:val="20"/>
        </w:rPr>
        <w:t>: «Певчая птица в клетке».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Мина Виткойц</w:t>
      </w:r>
      <w:r w:rsidRPr="00F70A6C">
        <w:rPr>
          <w:sz w:val="20"/>
          <w:szCs w:val="20"/>
        </w:rPr>
        <w:t>: «Сон»; «Зимний лес».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В кн.: </w:t>
      </w:r>
      <w:r w:rsidRPr="00F70A6C">
        <w:rPr>
          <w:i/>
          <w:sz w:val="20"/>
          <w:szCs w:val="20"/>
        </w:rPr>
        <w:t>Гугнин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А.А.</w:t>
      </w:r>
      <w:r w:rsidRPr="00F70A6C">
        <w:rPr>
          <w:sz w:val="20"/>
          <w:szCs w:val="20"/>
        </w:rPr>
        <w:t xml:space="preserve"> Серболужицкая литература ХХ века в славянско-германском контексте / А.А. Гугнин. – М., 2001. – С. 30; 42 – 43; 64 – 66.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66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Гюнтер Кунерт</w:t>
      </w:r>
      <w:r w:rsidRPr="00F70A6C">
        <w:rPr>
          <w:sz w:val="20"/>
          <w:szCs w:val="20"/>
        </w:rPr>
        <w:t>: «Зимнее стихотворение II».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Уве Кольбе</w:t>
      </w:r>
      <w:r w:rsidRPr="00F70A6C">
        <w:rPr>
          <w:sz w:val="20"/>
          <w:szCs w:val="20"/>
        </w:rPr>
        <w:t>: «Разговор без конца».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 кн.: История литератур Восточной Европы после второй мировой войны / Отв. ред. В.А. Хорев. – М.: Индрик, 2001.  – Т. 2. 1970 – 1980-е гг. – С. 553; 561.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67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Зигмунд Фрейд</w:t>
      </w:r>
      <w:r w:rsidRPr="00F70A6C">
        <w:rPr>
          <w:sz w:val="20"/>
          <w:szCs w:val="20"/>
        </w:rPr>
        <w:t>. Некоторые типы характеров в свете психоанализа (Материалы по истории литер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туроведения и литературной критики ХХ века. 2) // Проблемы истории литературы. – М., 2001. – Выпуск четырнадцатый. – С. 214 – 229.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68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Якуб Барт-Чишинский</w:t>
      </w:r>
      <w:r w:rsidRPr="00F70A6C">
        <w:rPr>
          <w:sz w:val="20"/>
          <w:szCs w:val="20"/>
        </w:rPr>
        <w:t>: «Свет с вышины».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Мато Косык</w:t>
      </w:r>
      <w:r w:rsidRPr="00F70A6C">
        <w:rPr>
          <w:sz w:val="20"/>
          <w:szCs w:val="20"/>
        </w:rPr>
        <w:t>: «Певчая птица в клетке».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Мина Виткойц</w:t>
      </w:r>
      <w:r w:rsidRPr="00F70A6C">
        <w:rPr>
          <w:sz w:val="20"/>
          <w:szCs w:val="20"/>
        </w:rPr>
        <w:t>: «Сон»; «Зимний лес».</w:t>
      </w:r>
    </w:p>
    <w:p w:rsidR="00140CB4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 кн.: История литератур западных и южных славян / Отв. ред. Л.Н. Будагова. – М.: Индрик, 2001. – Т. 3. – С. 180; 192; 543; 544.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lastRenderedPageBreak/>
        <w:t>2002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69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Клеменс Брентано</w:t>
      </w:r>
      <w:r w:rsidRPr="00F70A6C">
        <w:rPr>
          <w:sz w:val="20"/>
          <w:szCs w:val="20"/>
        </w:rPr>
        <w:t>. Сказка о Хозяюшке // Гугнин А.А. Немецкая литература XIX века: от романти</w:t>
      </w:r>
      <w:r w:rsidRPr="00F70A6C">
        <w:rPr>
          <w:sz w:val="20"/>
          <w:szCs w:val="20"/>
        </w:rPr>
        <w:t>з</w:t>
      </w:r>
      <w:r w:rsidRPr="00F70A6C">
        <w:rPr>
          <w:sz w:val="20"/>
          <w:szCs w:val="20"/>
        </w:rPr>
        <w:t>ма до бидермайера. Статьи, переводы, комментарии, библиография.</w:t>
      </w:r>
      <w:r>
        <w:rPr>
          <w:sz w:val="20"/>
          <w:szCs w:val="20"/>
        </w:rPr>
        <w:t xml:space="preserve"> Выпуск первый</w:t>
      </w:r>
      <w:r w:rsidRPr="00F70A6C">
        <w:rPr>
          <w:sz w:val="20"/>
          <w:szCs w:val="20"/>
        </w:rPr>
        <w:t> – Новополоцк – М., 2002. – С. 206 – 230 (В соавторстве с Т.А. Кондратьевой). (Материалы Научного центра славяно-германских иссл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дований. 2.).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Клеменс Брентано</w:t>
      </w:r>
      <w:r w:rsidRPr="00F70A6C">
        <w:rPr>
          <w:sz w:val="20"/>
          <w:szCs w:val="20"/>
        </w:rPr>
        <w:t>. Сказка о бароне фон Шприце // Проблемы истории литературы. – М. – Новоп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лоцк, 2002. – Выпуск шестнадцатый. – С. 258 – 274. (В соавторстве с Т.А. Кондратьевой).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Янко Силан</w:t>
      </w:r>
      <w:r w:rsidRPr="00F70A6C">
        <w:rPr>
          <w:sz w:val="20"/>
          <w:szCs w:val="20"/>
        </w:rPr>
        <w:t>: «Как тяжко…»; «Отворю свое сердце настежь»; «Падают ксендзы словно орехи»; «Ск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зал себе: ты останешься здесь»; «Липа зимой поет».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Милан Руфус</w:t>
      </w:r>
      <w:r w:rsidRPr="00F70A6C">
        <w:rPr>
          <w:sz w:val="20"/>
          <w:szCs w:val="20"/>
        </w:rPr>
        <w:t>: «Под колоколом»; «Снятие с креста»; «Молитва за Словакию».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Мариан Ковачик</w:t>
      </w:r>
      <w:r w:rsidRPr="00F70A6C">
        <w:rPr>
          <w:sz w:val="20"/>
          <w:szCs w:val="20"/>
        </w:rPr>
        <w:t>: «Кармен»; «Сонет о родном крае»; «Глаголица»; «Адам и Ева»; «Я и ты».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 кн.: Голоса столетий: Антология словацкой поэзии от истоков до конца ХХ в. / Составители А.Г. Машкова, Н.В. Шведова. – М.: МГУ, 2002. – С. 244 – 247; 306 – 307; 309; 350 – 352.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2003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Клеменс Брентано</w:t>
      </w:r>
      <w:r w:rsidRPr="00F70A6C">
        <w:rPr>
          <w:sz w:val="20"/>
          <w:szCs w:val="20"/>
        </w:rPr>
        <w:t>: «Ах, доля моя злая»; «Ах, Амелая, навек прощай»; «Здесь песни напевал я»; «Наверху, в высоком замке» (Переводы стихотворений в «Сказке о Рейне и о мельнике Бегколесе» // К. Брентано. В. Гауф. Э.Т.А. Гофман: Зарубежный роман. – М., 2003. – № 4. – С. 6; 7; 9; 10.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2004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Герман Гессе</w:t>
      </w:r>
      <w:r w:rsidRPr="00F70A6C">
        <w:rPr>
          <w:sz w:val="20"/>
          <w:szCs w:val="20"/>
        </w:rPr>
        <w:t>: переводы 6</w:t>
      </w:r>
      <w:r>
        <w:rPr>
          <w:sz w:val="20"/>
          <w:szCs w:val="20"/>
        </w:rPr>
        <w:t>5</w:t>
      </w:r>
      <w:r w:rsidRPr="00F70A6C">
        <w:rPr>
          <w:sz w:val="20"/>
          <w:szCs w:val="20"/>
        </w:rPr>
        <w:t xml:space="preserve"> стихотворений в кн.: </w:t>
      </w:r>
      <w:r w:rsidRPr="00F70A6C">
        <w:rPr>
          <w:i/>
          <w:sz w:val="20"/>
          <w:szCs w:val="20"/>
        </w:rPr>
        <w:t>Гессе</w:t>
      </w:r>
      <w:r w:rsidRPr="00F70A6C">
        <w:rPr>
          <w:sz w:val="20"/>
          <w:szCs w:val="20"/>
        </w:rPr>
        <w:t>,</w:t>
      </w:r>
      <w:r w:rsidRPr="00F70A6C">
        <w:rPr>
          <w:i/>
          <w:sz w:val="20"/>
          <w:szCs w:val="20"/>
        </w:rPr>
        <w:t> Г.</w:t>
      </w:r>
      <w:r w:rsidRPr="00F70A6C">
        <w:rPr>
          <w:sz w:val="20"/>
          <w:szCs w:val="20"/>
        </w:rPr>
        <w:t xml:space="preserve"> Паломничество в страну Востока / Г. Гессе. – М.: Издательство АСТ, 2004. – С. 327 – 425.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Герман Гессе</w:t>
      </w:r>
      <w:r w:rsidRPr="00F70A6C">
        <w:rPr>
          <w:sz w:val="20"/>
          <w:szCs w:val="20"/>
        </w:rPr>
        <w:t xml:space="preserve">. Прерванный урок // </w:t>
      </w:r>
      <w:r w:rsidRPr="00F70A6C">
        <w:rPr>
          <w:i/>
          <w:sz w:val="20"/>
          <w:szCs w:val="20"/>
        </w:rPr>
        <w:t>Гессе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Г.</w:t>
      </w:r>
      <w:r w:rsidRPr="00F70A6C">
        <w:rPr>
          <w:sz w:val="20"/>
          <w:szCs w:val="20"/>
        </w:rPr>
        <w:t xml:space="preserve"> По следам сна / Г. Гессе. – М.: Издательство АСТ, 2004. – С. 265 – 280.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Герман Гессе</w:t>
      </w:r>
      <w:r w:rsidRPr="00F70A6C">
        <w:rPr>
          <w:sz w:val="20"/>
          <w:szCs w:val="20"/>
        </w:rPr>
        <w:t xml:space="preserve">. Юность прекрасна // </w:t>
      </w:r>
      <w:r w:rsidRPr="00F70A6C">
        <w:rPr>
          <w:i/>
          <w:sz w:val="20"/>
          <w:szCs w:val="20"/>
        </w:rPr>
        <w:t>Гессе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Г.</w:t>
      </w:r>
      <w:r w:rsidRPr="00F70A6C">
        <w:rPr>
          <w:sz w:val="20"/>
          <w:szCs w:val="20"/>
        </w:rPr>
        <w:t xml:space="preserve"> Казанова исправляется / Г. Гессе. – М.: Издательство АСТ, 2004. – С. 71 – 105.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76</w:t>
      </w:r>
      <w:r w:rsidRPr="00F70A6C">
        <w:rPr>
          <w:sz w:val="20"/>
          <w:szCs w:val="20"/>
        </w:rPr>
        <w:t>. Немецкие сонеты: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Мартин Опиц</w:t>
      </w:r>
      <w:r w:rsidRPr="00F70A6C">
        <w:rPr>
          <w:sz w:val="20"/>
          <w:szCs w:val="20"/>
        </w:rPr>
        <w:t>: «О Тиндарида, кто красой с тобой сравнится»; «Вы, небеса, и луг, и холм тенистый»; «Увы! кто может счесть мои страданья»; «Я этот стих сложил в краю опустошенном»; «Признаться должен я – пусть тысяча желаний».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Готфрид Август Бюргер</w:t>
      </w:r>
      <w:r w:rsidRPr="00F70A6C">
        <w:rPr>
          <w:sz w:val="20"/>
          <w:szCs w:val="20"/>
        </w:rPr>
        <w:t>: «Моему сердцу»; «Любовь без приюта».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Людвиг Уланд</w:t>
      </w:r>
      <w:r w:rsidRPr="00F70A6C">
        <w:rPr>
          <w:sz w:val="20"/>
          <w:szCs w:val="20"/>
        </w:rPr>
        <w:t>: «Лес»; «Безотрадная весна»; «Локоны»; «Букет»; «Завещание».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 Западная Двина. Литературно-публицистический журнал / Гл. ред. О. Зайцев. – Полоцк – Мн., 2004 – № 3. – С. 185 – 187.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2006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Клеменс Брентано</w:t>
      </w:r>
      <w:r w:rsidRPr="00F70A6C">
        <w:rPr>
          <w:sz w:val="20"/>
          <w:szCs w:val="20"/>
        </w:rPr>
        <w:t>. Сказка о Петушке и Курочке // Проблемы истории литературы. – М. – Новоп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лоцк, 2006. – Выпуск девятнадцатый. – С. 448 – 508. (В соавторстве с Т.А. Кондратьевой).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Йозеф фон Эйхендорф</w:t>
      </w:r>
      <w:r w:rsidRPr="00F70A6C">
        <w:rPr>
          <w:sz w:val="20"/>
          <w:szCs w:val="20"/>
        </w:rPr>
        <w:t>. Песни странника: «Всеобщее странствие»; «Влюбленный путешественник»; «На прощание»; «Печаль»; «На чужбине»; «Эльдорадо»; «Прощание» // Западная Двина. Литерату</w:t>
      </w:r>
      <w:r w:rsidRPr="00F70A6C">
        <w:rPr>
          <w:sz w:val="20"/>
          <w:szCs w:val="20"/>
        </w:rPr>
        <w:t>р</w:t>
      </w:r>
      <w:r w:rsidRPr="00F70A6C">
        <w:rPr>
          <w:sz w:val="20"/>
          <w:szCs w:val="20"/>
        </w:rPr>
        <w:t>но-публицистический журнал / Гл. ред. О. Зайцев. – Полоцк – Мн., 2006. – № 1 (8). – С. 128 – 130.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79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Зигмунд Фрейд</w:t>
      </w:r>
      <w:r w:rsidRPr="00F70A6C">
        <w:rPr>
          <w:sz w:val="20"/>
          <w:szCs w:val="20"/>
        </w:rPr>
        <w:t>. Неизбежна ли война? // Фрейд З. Бесстрашие истины / Вступ. ст., сост. С. Копелуш, А. Литвинов. – М.: Вагриус, 2006. – С. 220 – 232.</w:t>
      </w:r>
    </w:p>
    <w:p w:rsidR="00140CB4" w:rsidRPr="00006117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2007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Рюдигер Сафрански</w:t>
      </w:r>
      <w:r w:rsidRPr="00F70A6C">
        <w:rPr>
          <w:sz w:val="20"/>
          <w:szCs w:val="20"/>
        </w:rPr>
        <w:t>. Шиллер, или Открытие немецкого идеализма. – М.: Текст, 2007. – 557 с. (В с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авторстве с Т.М. Гордеёнок, Л.И. Семчёнок, Л.П. Фукс-Шаманской).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pacing w:val="-2"/>
          <w:sz w:val="20"/>
          <w:szCs w:val="20"/>
        </w:rPr>
      </w:pPr>
      <w:r w:rsidRPr="00F70A6C">
        <w:rPr>
          <w:i/>
          <w:spacing w:val="-2"/>
          <w:sz w:val="20"/>
          <w:szCs w:val="20"/>
        </w:rPr>
        <w:t>Грицанов</w:t>
      </w:r>
      <w:r w:rsidRPr="00F70A6C">
        <w:rPr>
          <w:spacing w:val="-2"/>
          <w:sz w:val="20"/>
          <w:szCs w:val="20"/>
        </w:rPr>
        <w:t>, </w:t>
      </w:r>
      <w:r w:rsidRPr="00F70A6C">
        <w:rPr>
          <w:i/>
          <w:spacing w:val="-2"/>
          <w:sz w:val="20"/>
          <w:szCs w:val="20"/>
        </w:rPr>
        <w:t>А.А.</w:t>
      </w:r>
      <w:r w:rsidRPr="00F70A6C">
        <w:rPr>
          <w:spacing w:val="-2"/>
          <w:sz w:val="20"/>
          <w:szCs w:val="20"/>
        </w:rPr>
        <w:t xml:space="preserve"> [Рецензия] Умные книги / А.А. Грицанов // Белгазета. – 2008. – (№ 47). – 24 ноября – С. 43.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Йозеф фон Эйхендорф</w:t>
      </w:r>
      <w:r w:rsidRPr="00F70A6C">
        <w:rPr>
          <w:sz w:val="20"/>
          <w:szCs w:val="20"/>
        </w:rPr>
        <w:t>. Песни странника: «Веселое странствие»; «Радостный странник»; «Печаль»; «</w:t>
      </w:r>
      <w:r w:rsidRPr="00F70A6C">
        <w:rPr>
          <w:spacing w:val="-2"/>
          <w:sz w:val="20"/>
          <w:szCs w:val="20"/>
        </w:rPr>
        <w:t>На чужбине»; «Эльдорадо»; «Прощание» // Всемирная литература. – Мн., 2007. – № 5. – С. 125 – 127</w:t>
      </w:r>
      <w:r w:rsidRPr="00F70A6C">
        <w:rPr>
          <w:sz w:val="20"/>
          <w:szCs w:val="20"/>
        </w:rPr>
        <w:t>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Йозеф фон Эйхендорф</w:t>
      </w:r>
      <w:r w:rsidRPr="00F70A6C">
        <w:rPr>
          <w:sz w:val="20"/>
          <w:szCs w:val="20"/>
        </w:rPr>
        <w:t xml:space="preserve">. Лирика: «Песни странника»; «Веселое странствие»; «Всеобщее странствие»; «Радостный странник»; «Влюбленный путешественник»; «На прощание»; «Печаль»; «На чужбине»; </w:t>
      </w:r>
      <w:r w:rsidRPr="00F70A6C">
        <w:rPr>
          <w:sz w:val="20"/>
          <w:szCs w:val="20"/>
        </w:rPr>
        <w:lastRenderedPageBreak/>
        <w:t>«Эльдорадо»; «Прощание» // Балтийский филологический курьер. Научный журнал / Глав. ред. В.И. Грешных. – Калининград: Изд-во РГУ им. И. Канта, 2007. – № 6. – С. 163 – 169.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Фридрих фон Логау</w:t>
      </w:r>
      <w:r w:rsidRPr="00F70A6C">
        <w:rPr>
          <w:sz w:val="20"/>
          <w:szCs w:val="20"/>
        </w:rPr>
        <w:t>. «О моих стихах»; «Плодоносящее общество» (с пропусками) // История зар</w:t>
      </w:r>
      <w:r w:rsidRPr="00F70A6C">
        <w:rPr>
          <w:sz w:val="20"/>
          <w:szCs w:val="20"/>
        </w:rPr>
        <w:t>у</w:t>
      </w:r>
      <w:r w:rsidRPr="00F70A6C">
        <w:rPr>
          <w:sz w:val="20"/>
          <w:szCs w:val="20"/>
        </w:rPr>
        <w:t>бежной литературы XVII века / Под ред. Н.Т. Пахсарьян. – М.: Высшая школа, 2007. – С. 133.</w:t>
      </w: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2009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Йозеф Вайнхебер</w:t>
      </w:r>
      <w:r w:rsidRPr="00F70A6C">
        <w:rPr>
          <w:sz w:val="20"/>
          <w:szCs w:val="20"/>
        </w:rPr>
        <w:t>: «Лесные тропы»; «Чистое стихотворение»; «У цели»; «Мотыльку»; «В траве» // История австрийской литературы ХХ века / Отв. ред. В.Д. Седельник. – М.: ИМЛИ РАН, 2009. – Том первый. Конец XIX – середина ХХ века. – С. 210; 212; 214; 216; 217.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Хуго Зонненшайн</w:t>
      </w:r>
      <w:r w:rsidRPr="00F70A6C">
        <w:rPr>
          <w:sz w:val="20"/>
          <w:szCs w:val="20"/>
        </w:rPr>
        <w:t>. Curriculum Vitae // Там же. – С. 254.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Эден фон Хорват</w:t>
      </w:r>
      <w:r w:rsidRPr="00F70A6C">
        <w:rPr>
          <w:sz w:val="20"/>
          <w:szCs w:val="20"/>
        </w:rPr>
        <w:t>: «А люди верят и ждут».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Эрнст Вальдингер</w:t>
      </w:r>
      <w:r w:rsidRPr="00F70A6C">
        <w:rPr>
          <w:sz w:val="20"/>
          <w:szCs w:val="20"/>
        </w:rPr>
        <w:t>: «Возвращение на родину».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Гуго Гупперт</w:t>
      </w:r>
      <w:r w:rsidRPr="00F70A6C">
        <w:rPr>
          <w:sz w:val="20"/>
          <w:szCs w:val="20"/>
        </w:rPr>
        <w:t>: «Оповещение».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Эрих Фрид</w:t>
      </w:r>
      <w:r w:rsidRPr="00F70A6C">
        <w:rPr>
          <w:sz w:val="20"/>
          <w:szCs w:val="20"/>
        </w:rPr>
        <w:t>: «Игра слов».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Альберт Парис Гютерсло</w:t>
      </w:r>
      <w:r w:rsidRPr="00F70A6C">
        <w:rPr>
          <w:sz w:val="20"/>
          <w:szCs w:val="20"/>
        </w:rPr>
        <w:t>: «Последняя задача».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Андреас Окопенко</w:t>
      </w:r>
      <w:r w:rsidRPr="00F70A6C">
        <w:rPr>
          <w:sz w:val="20"/>
          <w:szCs w:val="20"/>
        </w:rPr>
        <w:t>: «Летняя песня».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 Дань сердца и ума. Сборник научных трудов, посвященный юбилею А.Б. Ботниковой / Отв. ред. М.К. Попова. – Воронеж: ИИТОУР – Полиграф, 2009. – С.48; 49; 51 – 52; 54 – 55; 57 – 58.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2010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Фридрих Дюрренматт</w:t>
      </w:r>
      <w:r w:rsidRPr="00F70A6C">
        <w:rPr>
          <w:sz w:val="20"/>
          <w:szCs w:val="20"/>
        </w:rPr>
        <w:t>. Взаимосвязи: Эссе об Израиле. Концепция. Последующие размышления, в том числе о свободе, равенстве и братстве в иудаизме, христианстве, исламе и марксизме, а также о двух старых мифах. – М.: Текст, Книжники, 2010. – 253 с. (В соавторстве с Т.М. Гордеёнок, Л.И. Семчёнок, Ю.А. Гугниным).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</w:t>
      </w:r>
      <w:r>
        <w:rPr>
          <w:sz w:val="20"/>
          <w:szCs w:val="20"/>
        </w:rPr>
        <w:t>88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Эден фон Хорват</w:t>
      </w:r>
      <w:r w:rsidRPr="00F70A6C">
        <w:rPr>
          <w:sz w:val="20"/>
          <w:szCs w:val="20"/>
        </w:rPr>
        <w:t>: «А люди верят и ждут».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Эрнст Вальдингер</w:t>
      </w:r>
      <w:r w:rsidRPr="00F70A6C">
        <w:rPr>
          <w:sz w:val="20"/>
          <w:szCs w:val="20"/>
        </w:rPr>
        <w:t>: «Возвращение на родину».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Гуго Гупперт</w:t>
      </w:r>
      <w:r w:rsidRPr="00F70A6C">
        <w:rPr>
          <w:sz w:val="20"/>
          <w:szCs w:val="20"/>
        </w:rPr>
        <w:t>: «Оповещение».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Эрих Фрид</w:t>
      </w:r>
      <w:r w:rsidRPr="00F70A6C">
        <w:rPr>
          <w:sz w:val="20"/>
          <w:szCs w:val="20"/>
        </w:rPr>
        <w:t>: «Игра слов».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Альберт Парис Гютерсло</w:t>
      </w:r>
      <w:r w:rsidRPr="00F70A6C">
        <w:rPr>
          <w:sz w:val="20"/>
          <w:szCs w:val="20"/>
        </w:rPr>
        <w:t>: «Последняя задача».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Кристина Буста</w:t>
      </w:r>
      <w:r w:rsidRPr="00F70A6C">
        <w:rPr>
          <w:sz w:val="20"/>
          <w:szCs w:val="20"/>
        </w:rPr>
        <w:t>: «Послание».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Андреас Окопенко</w:t>
      </w:r>
      <w:r w:rsidRPr="00F70A6C">
        <w:rPr>
          <w:sz w:val="20"/>
          <w:szCs w:val="20"/>
        </w:rPr>
        <w:t>: «Летняя песня».</w:t>
      </w:r>
    </w:p>
    <w:p w:rsidR="00140CB4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// История австрийской литературы ХХ века / Отв. ред. В.Д. Седельник. – М.: ИМЛИ им. А.М. Горького РАН, 2010. – Том второй. 1945 – 2000. – С. 197; 198 – 199; 201; 202; 205; 206; 211.</w:t>
      </w:r>
    </w:p>
    <w:p w:rsidR="00140CB4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1</w:t>
      </w: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392" w:hanging="392"/>
        <w:rPr>
          <w:sz w:val="20"/>
          <w:szCs w:val="20"/>
        </w:rPr>
      </w:pPr>
      <w:r>
        <w:rPr>
          <w:sz w:val="20"/>
          <w:szCs w:val="20"/>
        </w:rPr>
        <w:t>689. Людвиг Уланд. Власть // Контексты мировой литературы:</w:t>
      </w:r>
      <w:r w:rsidRPr="002F633F">
        <w:rPr>
          <w:sz w:val="20"/>
          <w:szCs w:val="20"/>
        </w:rPr>
        <w:t xml:space="preserve"> </w:t>
      </w:r>
      <w:r>
        <w:rPr>
          <w:sz w:val="20"/>
          <w:szCs w:val="20"/>
        </w:rPr>
        <w:t>сборник научных статей к 70-летию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фессора А.А. Гугнина / Отв. ред. Д.А. Кондаков</w:t>
      </w:r>
      <w:r w:rsidRPr="00F70A6C">
        <w:rPr>
          <w:sz w:val="20"/>
          <w:szCs w:val="20"/>
        </w:rPr>
        <w:t>. – Новоп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лоцк: ПГУ, 2011. – 3</w:t>
      </w:r>
      <w:r>
        <w:rPr>
          <w:sz w:val="20"/>
          <w:szCs w:val="20"/>
        </w:rPr>
        <w:t>80</w:t>
      </w:r>
      <w:r w:rsidRPr="00F70A6C">
        <w:rPr>
          <w:sz w:val="20"/>
          <w:szCs w:val="20"/>
        </w:rPr>
        <w:t xml:space="preserve"> с.</w:t>
      </w:r>
      <w:r>
        <w:rPr>
          <w:sz w:val="20"/>
          <w:szCs w:val="20"/>
        </w:rPr>
        <w:t xml:space="preserve"> – С.11.</w:t>
      </w:r>
    </w:p>
    <w:p w:rsidR="00140CB4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2</w:t>
      </w:r>
    </w:p>
    <w:p w:rsidR="00140CB4" w:rsidRDefault="00140CB4" w:rsidP="00140CB4">
      <w:pPr>
        <w:tabs>
          <w:tab w:val="left" w:pos="6300"/>
          <w:tab w:val="left" w:pos="6480"/>
        </w:tabs>
        <w:ind w:left="392" w:hanging="1"/>
        <w:jc w:val="both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Переводы в кн.: </w:t>
      </w:r>
      <w:r w:rsidRPr="006A3C2D">
        <w:rPr>
          <w:i/>
          <w:sz w:val="20"/>
          <w:szCs w:val="20"/>
        </w:rPr>
        <w:t>Мюллер Х</w:t>
      </w:r>
      <w:r>
        <w:rPr>
          <w:sz w:val="20"/>
          <w:szCs w:val="20"/>
        </w:rPr>
        <w:t>. Проза. Драмы. Эссе. Диалоги: сборник / Сост.: В.Ф. Колязин. – М.: Росси</w:t>
      </w:r>
      <w:r>
        <w:rPr>
          <w:sz w:val="20"/>
          <w:szCs w:val="20"/>
        </w:rPr>
        <w:t>й</w:t>
      </w:r>
      <w:r>
        <w:rPr>
          <w:sz w:val="20"/>
          <w:szCs w:val="20"/>
        </w:rPr>
        <w:t>ская политическая энциклопедия (РОССПЭН), 2012. – 528 с.</w:t>
      </w:r>
    </w:p>
    <w:p w:rsidR="00140CB4" w:rsidRDefault="00140CB4" w:rsidP="00140CB4">
      <w:pPr>
        <w:tabs>
          <w:tab w:val="left" w:pos="6300"/>
          <w:tab w:val="left" w:pos="6480"/>
        </w:tabs>
        <w:ind w:left="567"/>
        <w:rPr>
          <w:sz w:val="20"/>
          <w:szCs w:val="20"/>
        </w:rPr>
      </w:pPr>
      <w:r>
        <w:rPr>
          <w:sz w:val="20"/>
          <w:szCs w:val="20"/>
        </w:rPr>
        <w:t>690. Отчет о дедушке. – С.32 – 34.</w:t>
      </w:r>
    </w:p>
    <w:p w:rsidR="00140CB4" w:rsidRDefault="00140CB4" w:rsidP="00140CB4">
      <w:pPr>
        <w:tabs>
          <w:tab w:val="left" w:pos="6300"/>
          <w:tab w:val="left" w:pos="6480"/>
        </w:tabs>
        <w:ind w:left="567"/>
        <w:rPr>
          <w:sz w:val="20"/>
          <w:szCs w:val="20"/>
        </w:rPr>
      </w:pPr>
      <w:r>
        <w:rPr>
          <w:sz w:val="20"/>
          <w:szCs w:val="20"/>
        </w:rPr>
        <w:t>691. Любовная история. – С.35 – 41.</w:t>
      </w:r>
    </w:p>
    <w:p w:rsidR="00140CB4" w:rsidRDefault="00140CB4" w:rsidP="00140CB4">
      <w:pPr>
        <w:tabs>
          <w:tab w:val="left" w:pos="6300"/>
          <w:tab w:val="left" w:pos="6480"/>
        </w:tabs>
        <w:ind w:left="567"/>
        <w:rPr>
          <w:sz w:val="20"/>
          <w:szCs w:val="20"/>
        </w:rPr>
      </w:pPr>
      <w:r>
        <w:rPr>
          <w:sz w:val="20"/>
          <w:szCs w:val="20"/>
        </w:rPr>
        <w:t>692. Германия. Смерть в Берлине. – С.266 – 330.</w:t>
      </w:r>
    </w:p>
    <w:p w:rsidR="00140CB4" w:rsidRDefault="00140CB4" w:rsidP="00140CB4">
      <w:pPr>
        <w:tabs>
          <w:tab w:val="left" w:pos="6300"/>
          <w:tab w:val="left" w:pos="6480"/>
        </w:tabs>
        <w:ind w:left="567"/>
        <w:rPr>
          <w:sz w:val="20"/>
          <w:szCs w:val="20"/>
        </w:rPr>
      </w:pPr>
      <w:r>
        <w:rPr>
          <w:sz w:val="20"/>
          <w:szCs w:val="20"/>
        </w:rPr>
        <w:t>693. Волоколамское шоссе II: Лес под Москвой. – С.370 – 375.</w:t>
      </w:r>
    </w:p>
    <w:p w:rsidR="00140CB4" w:rsidRDefault="00140CB4" w:rsidP="00140CB4">
      <w:pPr>
        <w:tabs>
          <w:tab w:val="left" w:pos="6300"/>
          <w:tab w:val="left" w:pos="6480"/>
        </w:tabs>
        <w:ind w:left="567"/>
        <w:rPr>
          <w:sz w:val="20"/>
          <w:szCs w:val="20"/>
        </w:rPr>
      </w:pPr>
      <w:r>
        <w:rPr>
          <w:sz w:val="20"/>
          <w:szCs w:val="20"/>
        </w:rPr>
        <w:t>694. Волоколамское шоссе III: Дуэль. – С.376 – 380.</w:t>
      </w:r>
    </w:p>
    <w:p w:rsidR="00140CB4" w:rsidRDefault="00140CB4" w:rsidP="00140CB4">
      <w:pPr>
        <w:tabs>
          <w:tab w:val="left" w:pos="6300"/>
          <w:tab w:val="left" w:pos="6480"/>
        </w:tabs>
        <w:ind w:left="567"/>
        <w:rPr>
          <w:sz w:val="20"/>
          <w:szCs w:val="20"/>
        </w:rPr>
      </w:pPr>
      <w:r>
        <w:rPr>
          <w:sz w:val="20"/>
          <w:szCs w:val="20"/>
        </w:rPr>
        <w:t>695. Волоколамское шоссе I</w:t>
      </w:r>
      <w:r>
        <w:rPr>
          <w:sz w:val="20"/>
          <w:szCs w:val="20"/>
          <w:lang w:val="de-DE"/>
        </w:rPr>
        <w:t>V</w:t>
      </w:r>
      <w:r>
        <w:rPr>
          <w:sz w:val="20"/>
          <w:szCs w:val="20"/>
        </w:rPr>
        <w:t>:</w:t>
      </w:r>
      <w:r w:rsidRPr="00063B79">
        <w:rPr>
          <w:sz w:val="20"/>
          <w:szCs w:val="20"/>
        </w:rPr>
        <w:t xml:space="preserve"> </w:t>
      </w:r>
      <w:r>
        <w:rPr>
          <w:sz w:val="20"/>
          <w:szCs w:val="20"/>
        </w:rPr>
        <w:t>Кентавры. – С.381 – 384.</w:t>
      </w:r>
    </w:p>
    <w:p w:rsidR="00140CB4" w:rsidRDefault="00140CB4" w:rsidP="00140CB4">
      <w:pPr>
        <w:tabs>
          <w:tab w:val="left" w:pos="6300"/>
          <w:tab w:val="left" w:pos="6480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696. Волоколамское шоссе </w:t>
      </w:r>
      <w:r>
        <w:rPr>
          <w:sz w:val="20"/>
          <w:szCs w:val="20"/>
          <w:lang w:val="de-DE"/>
        </w:rPr>
        <w:t>V</w:t>
      </w:r>
      <w:r>
        <w:rPr>
          <w:sz w:val="20"/>
          <w:szCs w:val="20"/>
        </w:rPr>
        <w:t>:</w:t>
      </w:r>
      <w:r w:rsidRPr="00063B79">
        <w:rPr>
          <w:sz w:val="20"/>
          <w:szCs w:val="20"/>
        </w:rPr>
        <w:t xml:space="preserve"> </w:t>
      </w:r>
      <w:r>
        <w:rPr>
          <w:sz w:val="20"/>
          <w:szCs w:val="20"/>
        </w:rPr>
        <w:t>Найденыш – С.385 – 391.</w:t>
      </w:r>
    </w:p>
    <w:p w:rsidR="00140CB4" w:rsidRPr="00063B79" w:rsidRDefault="00140CB4" w:rsidP="00140CB4">
      <w:pPr>
        <w:tabs>
          <w:tab w:val="left" w:pos="6300"/>
          <w:tab w:val="left" w:pos="6480"/>
        </w:tabs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</w:p>
    <w:p w:rsidR="00140CB4" w:rsidRDefault="00140CB4" w:rsidP="00140CB4">
      <w:pPr>
        <w:tabs>
          <w:tab w:val="left" w:pos="6300"/>
          <w:tab w:val="left" w:pos="6480"/>
        </w:tabs>
        <w:jc w:val="both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Переводы в сборнике: </w:t>
      </w:r>
      <w:r w:rsidRPr="00F70A6C">
        <w:rPr>
          <w:sz w:val="20"/>
          <w:szCs w:val="20"/>
        </w:rPr>
        <w:t xml:space="preserve">Романо-германская филология в контексте </w:t>
      </w:r>
      <w:r>
        <w:rPr>
          <w:sz w:val="20"/>
          <w:szCs w:val="20"/>
        </w:rPr>
        <w:t>науки и культуры. Международный</w:t>
      </w:r>
    </w:p>
    <w:p w:rsidR="00140CB4" w:rsidRDefault="00140CB4" w:rsidP="00140CB4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сборник научных ст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тей / Отв. ред. А.А. Гугнин. – Новополоцк: ПГУ, 201</w:t>
      </w:r>
      <w:r>
        <w:rPr>
          <w:sz w:val="20"/>
          <w:szCs w:val="20"/>
        </w:rPr>
        <w:t>3</w:t>
      </w:r>
      <w:r w:rsidRPr="00F70A6C">
        <w:rPr>
          <w:sz w:val="20"/>
          <w:szCs w:val="20"/>
        </w:rPr>
        <w:t>. – 3</w:t>
      </w:r>
      <w:r>
        <w:rPr>
          <w:sz w:val="20"/>
          <w:szCs w:val="20"/>
        </w:rPr>
        <w:t>34</w:t>
      </w:r>
      <w:r w:rsidRPr="00F70A6C">
        <w:rPr>
          <w:sz w:val="20"/>
          <w:szCs w:val="20"/>
        </w:rPr>
        <w:t xml:space="preserve"> с.</w:t>
      </w:r>
      <w:r>
        <w:rPr>
          <w:sz w:val="20"/>
          <w:szCs w:val="20"/>
        </w:rPr>
        <w:t xml:space="preserve"> – С.255 – 272.</w:t>
      </w:r>
    </w:p>
    <w:p w:rsidR="00140CB4" w:rsidRDefault="00140CB4" w:rsidP="00140CB4">
      <w:pPr>
        <w:tabs>
          <w:tab w:val="left" w:pos="630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Из поэзии немецких романтиков:</w:t>
      </w:r>
    </w:p>
    <w:p w:rsidR="00140CB4" w:rsidRDefault="00140CB4" w:rsidP="00140CB4">
      <w:pPr>
        <w:tabs>
          <w:tab w:val="left" w:pos="6300"/>
          <w:tab w:val="left" w:pos="6480"/>
        </w:tabs>
        <w:ind w:left="414"/>
        <w:rPr>
          <w:sz w:val="20"/>
          <w:szCs w:val="20"/>
        </w:rPr>
      </w:pPr>
      <w:r>
        <w:rPr>
          <w:sz w:val="20"/>
          <w:szCs w:val="20"/>
        </w:rPr>
        <w:t>697. </w:t>
      </w:r>
      <w:r w:rsidRPr="006A3C2D">
        <w:rPr>
          <w:i/>
          <w:sz w:val="20"/>
          <w:szCs w:val="20"/>
        </w:rPr>
        <w:t>Людвиг Уланд</w:t>
      </w:r>
      <w:r>
        <w:rPr>
          <w:sz w:val="20"/>
          <w:szCs w:val="20"/>
        </w:rPr>
        <w:t>. – С.255 – 266.</w:t>
      </w:r>
    </w:p>
    <w:p w:rsidR="00140CB4" w:rsidRDefault="00140CB4" w:rsidP="00140CB4">
      <w:pPr>
        <w:tabs>
          <w:tab w:val="left" w:pos="6300"/>
          <w:tab w:val="left" w:pos="6480"/>
        </w:tabs>
        <w:ind w:left="414"/>
        <w:rPr>
          <w:sz w:val="20"/>
          <w:szCs w:val="20"/>
        </w:rPr>
      </w:pPr>
      <w:r>
        <w:rPr>
          <w:sz w:val="20"/>
          <w:szCs w:val="20"/>
        </w:rPr>
        <w:t>698. </w:t>
      </w:r>
      <w:r w:rsidRPr="006A3C2D">
        <w:rPr>
          <w:i/>
          <w:sz w:val="20"/>
          <w:szCs w:val="20"/>
        </w:rPr>
        <w:t>Йозеф фон Эйхендорф</w:t>
      </w:r>
      <w:r>
        <w:rPr>
          <w:sz w:val="20"/>
          <w:szCs w:val="20"/>
        </w:rPr>
        <w:t>.</w:t>
      </w:r>
      <w:r w:rsidRPr="00FC29B1">
        <w:rPr>
          <w:sz w:val="20"/>
          <w:szCs w:val="20"/>
        </w:rPr>
        <w:t xml:space="preserve"> </w:t>
      </w:r>
      <w:r>
        <w:rPr>
          <w:sz w:val="20"/>
          <w:szCs w:val="20"/>
        </w:rPr>
        <w:t>– С.266 – 270.</w:t>
      </w:r>
    </w:p>
    <w:p w:rsidR="00140CB4" w:rsidRDefault="00140CB4" w:rsidP="00140CB4">
      <w:pPr>
        <w:tabs>
          <w:tab w:val="left" w:pos="6300"/>
          <w:tab w:val="left" w:pos="6480"/>
        </w:tabs>
        <w:ind w:left="414"/>
        <w:rPr>
          <w:sz w:val="20"/>
          <w:szCs w:val="20"/>
        </w:rPr>
      </w:pPr>
      <w:r>
        <w:rPr>
          <w:sz w:val="20"/>
          <w:szCs w:val="20"/>
        </w:rPr>
        <w:t>699. </w:t>
      </w:r>
      <w:r w:rsidRPr="006A3C2D">
        <w:rPr>
          <w:i/>
          <w:sz w:val="20"/>
          <w:szCs w:val="20"/>
        </w:rPr>
        <w:t>Юстинус Кернер</w:t>
      </w:r>
      <w:r>
        <w:rPr>
          <w:sz w:val="20"/>
          <w:szCs w:val="20"/>
        </w:rPr>
        <w:t>. – С.270 – 271.</w:t>
      </w:r>
    </w:p>
    <w:p w:rsidR="00140CB4" w:rsidRDefault="00140CB4" w:rsidP="00140CB4">
      <w:pPr>
        <w:tabs>
          <w:tab w:val="left" w:pos="6300"/>
          <w:tab w:val="left" w:pos="6480"/>
        </w:tabs>
        <w:ind w:left="414"/>
        <w:rPr>
          <w:sz w:val="20"/>
          <w:szCs w:val="20"/>
        </w:rPr>
      </w:pPr>
      <w:r>
        <w:rPr>
          <w:sz w:val="20"/>
          <w:szCs w:val="20"/>
        </w:rPr>
        <w:t>700. </w:t>
      </w:r>
      <w:r w:rsidRPr="006A3C2D">
        <w:rPr>
          <w:i/>
          <w:sz w:val="20"/>
          <w:szCs w:val="20"/>
        </w:rPr>
        <w:t>Вильгельм Мюллер</w:t>
      </w:r>
      <w:r>
        <w:rPr>
          <w:sz w:val="20"/>
          <w:szCs w:val="20"/>
        </w:rPr>
        <w:t>. – С. 272.</w:t>
      </w:r>
    </w:p>
    <w:p w:rsidR="00140CB4" w:rsidRDefault="00140CB4" w:rsidP="00140CB4">
      <w:pPr>
        <w:tabs>
          <w:tab w:val="left" w:pos="6300"/>
          <w:tab w:val="left" w:pos="6480"/>
        </w:tabs>
        <w:ind w:left="414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ind w:left="414"/>
        <w:rPr>
          <w:sz w:val="20"/>
          <w:szCs w:val="20"/>
        </w:rPr>
      </w:pPr>
    </w:p>
    <w:p w:rsidR="00140CB4" w:rsidRPr="00F70A6C" w:rsidRDefault="00140CB4" w:rsidP="00140CB4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</w:t>
      </w:r>
    </w:p>
    <w:p w:rsidR="00140CB4" w:rsidRDefault="00140CB4" w:rsidP="00140CB4">
      <w:pPr>
        <w:tabs>
          <w:tab w:val="left" w:pos="6300"/>
          <w:tab w:val="left" w:pos="6480"/>
        </w:tabs>
        <w:jc w:val="center"/>
        <w:outlineLvl w:val="0"/>
        <w:rPr>
          <w:sz w:val="20"/>
          <w:szCs w:val="20"/>
        </w:rPr>
      </w:pPr>
    </w:p>
    <w:p w:rsidR="00140CB4" w:rsidRDefault="00140CB4" w:rsidP="00140CB4">
      <w:pPr>
        <w:tabs>
          <w:tab w:val="left" w:pos="6300"/>
          <w:tab w:val="left" w:pos="648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701 </w:t>
      </w:r>
      <w:r w:rsidRPr="00B15238">
        <w:rPr>
          <w:i/>
          <w:sz w:val="20"/>
          <w:szCs w:val="20"/>
        </w:rPr>
        <w:t>Герман Гессе</w:t>
      </w:r>
      <w:r>
        <w:rPr>
          <w:sz w:val="20"/>
          <w:szCs w:val="20"/>
        </w:rPr>
        <w:t>: «Шварцвальд»; «Песни»; »Вечерние облака»: «Конец лета»; «Милые боли»; «Песня на проселочнй дороге»// Приокские зори. Ордена Г.Р. Державина литературно-художественный и публиц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стический журнал. – Тула, </w:t>
      </w:r>
      <w:r w:rsidRPr="00EC527F">
        <w:rPr>
          <w:sz w:val="20"/>
          <w:szCs w:val="20"/>
        </w:rPr>
        <w:t>2015</w:t>
      </w:r>
      <w:r>
        <w:rPr>
          <w:sz w:val="20"/>
          <w:szCs w:val="20"/>
        </w:rPr>
        <w:t>, № 1. – С.140 – 143.</w:t>
      </w:r>
    </w:p>
    <w:p w:rsidR="00AB4BD1" w:rsidRDefault="00AB4BD1"/>
    <w:sectPr w:rsidR="00AB4BD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1C" w:rsidRDefault="0088771C" w:rsidP="00140CB4">
      <w:r>
        <w:separator/>
      </w:r>
    </w:p>
  </w:endnote>
  <w:endnote w:type="continuationSeparator" w:id="0">
    <w:p w:rsidR="0088771C" w:rsidRDefault="0088771C" w:rsidP="0014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725109"/>
      <w:docPartObj>
        <w:docPartGallery w:val="Page Numbers (Bottom of Page)"/>
        <w:docPartUnique/>
      </w:docPartObj>
    </w:sdtPr>
    <w:sdtContent>
      <w:p w:rsidR="00140CB4" w:rsidRDefault="00140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0CB4" w:rsidRDefault="00140C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1C" w:rsidRDefault="0088771C" w:rsidP="00140CB4">
      <w:r>
        <w:separator/>
      </w:r>
    </w:p>
  </w:footnote>
  <w:footnote w:type="continuationSeparator" w:id="0">
    <w:p w:rsidR="0088771C" w:rsidRDefault="0088771C" w:rsidP="0014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B4" w:rsidRPr="00C95D8E" w:rsidRDefault="00140CB4" w:rsidP="00140CB4">
    <w:pPr>
      <w:pStyle w:val="a3"/>
      <w:rPr>
        <w:sz w:val="24"/>
        <w:szCs w:val="24"/>
        <w:u w:val="single"/>
      </w:rPr>
    </w:pPr>
    <w:r w:rsidRPr="00C95D8E">
      <w:rPr>
        <w:sz w:val="24"/>
        <w:szCs w:val="24"/>
        <w:u w:val="single"/>
      </w:rPr>
      <w:t xml:space="preserve">                                        </w:t>
    </w:r>
    <w:r>
      <w:rPr>
        <w:sz w:val="24"/>
        <w:szCs w:val="24"/>
        <w:u w:val="single"/>
      </w:rPr>
      <w:t xml:space="preserve">                        </w:t>
    </w:r>
    <w:r w:rsidRPr="00C95D8E">
      <w:rPr>
        <w:sz w:val="24"/>
        <w:szCs w:val="24"/>
        <w:u w:val="single"/>
      </w:rPr>
      <w:t xml:space="preserve">        </w:t>
    </w:r>
    <w:r>
      <w:rPr>
        <w:sz w:val="24"/>
        <w:szCs w:val="24"/>
        <w:u w:val="single"/>
      </w:rPr>
      <w:t xml:space="preserve"> БИБЛИОГРАФИЯ ТРУДОВ А.А. ГУГНИНА</w:t>
    </w:r>
  </w:p>
  <w:p w:rsidR="00140CB4" w:rsidRDefault="00140CB4" w:rsidP="00140CB4">
    <w:pPr>
      <w:pStyle w:val="a3"/>
    </w:pPr>
  </w:p>
  <w:p w:rsidR="00140CB4" w:rsidRDefault="00140CB4" w:rsidP="00140CB4">
    <w:pPr>
      <w:pStyle w:val="a3"/>
    </w:pPr>
  </w:p>
  <w:p w:rsidR="00140CB4" w:rsidRDefault="00140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B4"/>
    <w:rsid w:val="00140CB4"/>
    <w:rsid w:val="0088771C"/>
    <w:rsid w:val="00A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DAE32"/>
  <w15:chartTrackingRefBased/>
  <w15:docId w15:val="{A6EB9E28-2B33-44EB-B6AB-43AEDFB3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C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0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0C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40C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C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Хлыщенко Андрей Александрович</dc:creator>
  <cp:keywords/>
  <dc:description/>
  <cp:lastModifiedBy>Хлыщенко Андрей Александрович</cp:lastModifiedBy>
  <cp:revision>1</cp:revision>
  <dcterms:created xsi:type="dcterms:W3CDTF">2020-02-20T11:36:00Z</dcterms:created>
  <dcterms:modified xsi:type="dcterms:W3CDTF">2020-02-20T11:38:00Z</dcterms:modified>
</cp:coreProperties>
</file>