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2"/>
        <w:keepNext w:val="0"/>
        <w:keepLines w:val="0"/>
        <w:framePr w:w="9742" w:h="14148" w:hRule="exact" w:wrap="none" w:vAnchor="page" w:hAnchor="page" w:x="1595" w:y="1113"/>
        <w:widowControl w:val="0"/>
        <w:shd w:val="clear" w:color="auto" w:fill="auto"/>
        <w:bidi w:val="0"/>
        <w:spacing w:before="0" w:after="680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>Лекционный материал по профилактике незаконного оборота и потребления наркотических средств, психотропных веществ и их аналогов</w:t>
      </w:r>
    </w:p>
    <w:p>
      <w:pPr>
        <w:pStyle w:val="Style2"/>
        <w:keepNext w:val="0"/>
        <w:keepLines w:val="0"/>
        <w:framePr w:w="9742" w:h="14148" w:hRule="exact" w:wrap="none" w:vAnchor="page" w:hAnchor="page" w:x="1595" w:y="1113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Проблема незаконного оборота наркотических средств, психотропных веществ, их прекурсоров и аналогов (далее - наркотики) была, есть и будет еще долго оставаться одной из важнейших глобальных мировых проблем, для которой не существует территориальных, национальных или иных границ.</w:t>
      </w:r>
    </w:p>
    <w:p>
      <w:pPr>
        <w:pStyle w:val="Style2"/>
        <w:keepNext w:val="0"/>
        <w:keepLines w:val="0"/>
        <w:framePr w:w="9742" w:h="14148" w:hRule="exact" w:wrap="none" w:vAnchor="page" w:hAnchor="page" w:x="1595" w:y="1113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К тому же, учитывая негативные процессы, происходящие в Афганистане, являющимся государством, на территории которого массово производится героин, угроза безопасности мирового сообщества в сфере наркооборота будет только усиливаться.</w:t>
      </w:r>
    </w:p>
    <w:p>
      <w:pPr>
        <w:pStyle w:val="Style2"/>
        <w:keepNext w:val="0"/>
        <w:keepLines w:val="0"/>
        <w:framePr w:w="9742" w:h="14148" w:hRule="exact" w:wrap="none" w:vAnchor="page" w:hAnchor="page" w:x="1595" w:y="1113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Именно по этой причине Республикой Беларусь принимались и будут приниматься все возможные меры, направленные на пресечение каналов поступления наркотиков и противодействие их незаконному потреблению и распространению на территории государства.</w:t>
      </w:r>
    </w:p>
    <w:p>
      <w:pPr>
        <w:pStyle w:val="Style2"/>
        <w:keepNext w:val="0"/>
        <w:keepLines w:val="0"/>
        <w:framePr w:w="9742" w:h="14148" w:hRule="exact" w:wrap="none" w:vAnchor="page" w:hAnchor="page" w:x="1595" w:y="1113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Сегодня эти вопросы находятся на особом контроле, что объясняется складывающейся в стране ситуацией.</w:t>
      </w:r>
    </w:p>
    <w:p>
      <w:pPr>
        <w:pStyle w:val="Style2"/>
        <w:keepNext w:val="0"/>
        <w:keepLines w:val="0"/>
        <w:framePr w:w="9742" w:h="14148" w:hRule="exact" w:wrap="none" w:vAnchor="page" w:hAnchor="page" w:x="1595" w:y="1113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 данным Министерства здравоохранения в 2020 году под наблюдением наркологической службы в стране находилось более 12 тысяч человек.</w:t>
      </w:r>
    </w:p>
    <w:p>
      <w:pPr>
        <w:pStyle w:val="Style2"/>
        <w:keepNext w:val="0"/>
        <w:keepLines w:val="0"/>
        <w:framePr w:w="9742" w:h="14148" w:hRule="exact" w:wrap="none" w:vAnchor="page" w:hAnchor="page" w:x="1595" w:y="1113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Кто-то посчитает эти цифры незначительными, учитывая численность населения Республики Беларусь более 9 млн. человек. Но добавив к ним несколько важных составляющих, общая картина меняется весьма существенно.</w:t>
      </w:r>
    </w:p>
    <w:p>
      <w:pPr>
        <w:pStyle w:val="Style2"/>
        <w:keepNext w:val="0"/>
        <w:keepLines w:val="0"/>
        <w:framePr w:w="9742" w:h="14148" w:hRule="exact" w:wrap="none" w:vAnchor="page" w:hAnchor="page" w:x="1595" w:y="1113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Во-первых, это не просто статистика, за каждой цифрой стоит судьба человека. Фактически у каждого наркозависимого есть близкие - мама, папа, сестра, брат, бабушка, дедушка, супруг, супруга, дети и т.д. То есть проблема одного человека выливается в настоящую трагедию для десятка окружающих.</w:t>
      </w:r>
    </w:p>
    <w:p>
      <w:pPr>
        <w:pStyle w:val="Style2"/>
        <w:keepNext w:val="0"/>
        <w:keepLines w:val="0"/>
        <w:framePr w:w="9742" w:h="14148" w:hRule="exact" w:wrap="none" w:vAnchor="page" w:hAnchor="page" w:x="1595" w:y="1113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Во-вторых, наркомания очень латентное негативное социальное явление. По мнению ученых, общее число наркозависимых в нашей стране насчитывает около 90 тыс. человек.</w:t>
      </w:r>
    </w:p>
    <w:p>
      <w:pPr>
        <w:pStyle w:val="Style2"/>
        <w:keepNext w:val="0"/>
        <w:keepLines w:val="0"/>
        <w:framePr w:w="9742" w:h="14148" w:hRule="exact" w:wrap="none" w:vAnchor="page" w:hAnchor="page" w:x="1595" w:y="1113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При этом следует помнить, что наркомания - это тяжелое, фактически неизлечимое заболевание, обусловленное зависимостью от наркотического средства или психотропного вещества, разрушающее мозг, психическое, физическое здоровье, заканчивающееся преждевременной смертью. Эта болезнь характеризуется жесткой зависимостью человека, его физического и психического состояния от наркотика.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8"/>
        <w:keepNext w:val="0"/>
        <w:keepLines w:val="0"/>
        <w:framePr w:wrap="none" w:vAnchor="page" w:hAnchor="page" w:x="6397" w:y="5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0"/>
          <w:szCs w:val="20"/>
        </w:rPr>
      </w:pPr>
      <w:r>
        <w:rPr>
          <w:rFonts w:ascii="Arial" w:eastAsia="Arial" w:hAnsi="Arial" w:cs="Arial"/>
          <w:i w:val="0"/>
          <w:iCs w:val="0"/>
          <w:color w:val="000000"/>
          <w:spacing w:val="0"/>
          <w:w w:val="100"/>
          <w:position w:val="0"/>
          <w:sz w:val="20"/>
          <w:szCs w:val="20"/>
        </w:rPr>
        <w:t>2</w:t>
      </w:r>
    </w:p>
    <w:p>
      <w:pPr>
        <w:pStyle w:val="Style2"/>
        <w:keepNext w:val="0"/>
        <w:keepLines w:val="0"/>
        <w:framePr w:w="9713" w:h="14155" w:hRule="exact" w:wrap="none" w:vAnchor="page" w:hAnchor="page" w:x="1609" w:y="1121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Осознав в полной мере этот медицинский факт, становится весьма сложно найти ответ на вопрос: «Почему человек, игнорируя очевидные негативные последствия, пробует наркотики?».</w:t>
      </w:r>
    </w:p>
    <w:p>
      <w:pPr>
        <w:pStyle w:val="Style2"/>
        <w:keepNext w:val="0"/>
        <w:keepLines w:val="0"/>
        <w:framePr w:w="9713" w:h="14155" w:hRule="exact" w:wrap="none" w:vAnchor="page" w:hAnchor="page" w:x="1609" w:y="1121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Наркоман - социальный труп. Он равнодушен к общественным делам. Его ничто не интересует. Приобретение и употребление дурманящих веществ становится смыслом его жизни. Наркоманы стремятся приобщить к своему увлечению других. Недаром наркоманию иногда называют эпидемическим неинфекционным заболеванием.</w:t>
      </w:r>
    </w:p>
    <w:p>
      <w:pPr>
        <w:pStyle w:val="Style2"/>
        <w:keepNext w:val="0"/>
        <w:keepLines w:val="0"/>
        <w:framePr w:w="9713" w:h="14155" w:hRule="exact" w:wrap="none" w:vAnchor="page" w:hAnchor="page" w:x="1609" w:y="1121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Кратковременный период иллюзии после приема дурмана сменяется нарушением сознания. Потребители неожиданно теряют интерес к учебе, работе, семье. Наступает объективное разрушение личности и ее отчуждение от общества.</w:t>
      </w:r>
    </w:p>
    <w:p>
      <w:pPr>
        <w:pStyle w:val="Style2"/>
        <w:keepNext w:val="0"/>
        <w:keepLines w:val="0"/>
        <w:framePr w:w="9713" w:h="14155" w:hRule="exact" w:wrap="none" w:vAnchor="page" w:hAnchor="page" w:x="1609" w:y="1121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Хроническое отравление организма наркотическими препаратами приводит к потере нравственной сдержанности. Угасают жизненные устремления и интересы. Человек утрачивает родственные чувства, привязанность к людям и даже некоторые естественные влечения.</w:t>
      </w:r>
    </w:p>
    <w:p>
      <w:pPr>
        <w:pStyle w:val="Style2"/>
        <w:keepNext w:val="0"/>
        <w:keepLines w:val="0"/>
        <w:framePr w:w="9713" w:h="14155" w:hRule="exact" w:wrap="none" w:vAnchor="page" w:hAnchor="page" w:x="1609" w:y="1121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Общая деградация личности в результате приема наркотиков наступает в 10-15 раз быстрее, чем от алкоголя. До среднего возраста наркоманы чаще всего не доживают, умирая от передозировки, от различных болезней или заканчивая самоубийством.</w:t>
      </w:r>
    </w:p>
    <w:p>
      <w:pPr>
        <w:pStyle w:val="Style2"/>
        <w:keepNext w:val="0"/>
        <w:keepLines w:val="0"/>
        <w:framePr w:w="9713" w:h="14155" w:hRule="exact" w:wrap="none" w:vAnchor="page" w:hAnchor="page" w:x="1609" w:y="1121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Трагичных исходов, вызванных потреблением наркотиков, масса. Достаточно будет вспомнить ушедших из жизни из-за наркотиков таких известных людей как Мэрилин Монро, Элвис Пресли, Уитни Хьюстон, Курт Кобейн, Владимир Высоцкий, Мурат Насыров. Этот список можно продолжать и продолжать.</w:t>
      </w:r>
    </w:p>
    <w:p>
      <w:pPr>
        <w:pStyle w:val="Style2"/>
        <w:keepNext w:val="0"/>
        <w:keepLines w:val="0"/>
        <w:framePr w:w="9713" w:h="14155" w:hRule="exact" w:wrap="none" w:vAnchor="page" w:hAnchor="page" w:x="1609" w:y="1121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Не менее шокирующие примеры имеют место и в нашей жизни.</w:t>
      </w:r>
    </w:p>
    <w:p>
      <w:pPr>
        <w:pStyle w:val="Style2"/>
        <w:keepNext w:val="0"/>
        <w:keepLines w:val="0"/>
        <w:framePr w:w="9713" w:h="14155" w:hRule="exact" w:wrap="none" w:vAnchor="page" w:hAnchor="page" w:x="1609" w:y="1121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В июле текущего года в г. Минске трое десятиклассников, желая получить острые ощущения, приобрели метадон. Благо у одного из них здравый смысл превозобладал над глупостью, и он отказался от дегустации. Двое других не сдержались и вдохнули порошок. Спустя пару минут они уже не могли стоять на ногах. Парень, который не потреблял наркотики, довел одного из приятелей до квартиры и уложил в кровать, а второго усадил на скамейку у подъезда его дома.</w:t>
      </w:r>
    </w:p>
    <w:p>
      <w:pPr>
        <w:pStyle w:val="Style2"/>
        <w:keepNext w:val="0"/>
        <w:keepLines w:val="0"/>
        <w:framePr w:w="9713" w:h="14155" w:hRule="exact" w:wrap="none" w:vAnchor="page" w:hAnchor="page" w:x="1609" w:y="1121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Родители первого забили тревогу только утром, когда не смогли разбудить сына, вызвали скорую. Весть о госпитализации быстро долетела до приятеля, который отводил его домой, и он стал интересоваться судьбой второго друга. Как бы это не шокировало, но нашел он его лежащим у той же скамейки. Ни прохожим, ни родителям все это время не было никакого дела до молодого парня.</w:t>
      </w:r>
    </w:p>
    <w:p>
      <w:pPr>
        <w:pStyle w:val="Style2"/>
        <w:keepNext w:val="0"/>
        <w:keepLines w:val="0"/>
        <w:framePr w:w="9713" w:h="14155" w:hRule="exact" w:wrap="none" w:vAnchor="page" w:hAnchor="page" w:x="1609" w:y="1121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Оба длительное время находились в реанимации, за жизнь одного из них врачи боролись на протяжении трех с половиной недель. Как не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8"/>
        <w:keepNext w:val="0"/>
        <w:keepLines w:val="0"/>
        <w:framePr w:wrap="none" w:vAnchor="page" w:hAnchor="page" w:x="6423" w:y="81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Arial" w:eastAsia="Arial" w:hAnsi="Arial" w:cs="Arial"/>
          <w:i w:val="0"/>
          <w:iCs w:val="0"/>
          <w:color w:val="000000"/>
          <w:spacing w:val="0"/>
          <w:w w:val="100"/>
          <w:position w:val="0"/>
          <w:sz w:val="20"/>
          <w:szCs w:val="20"/>
        </w:rPr>
        <w:t>3</w:t>
      </w:r>
    </w:p>
    <w:p>
      <w:pPr>
        <w:pStyle w:val="Style2"/>
        <w:keepNext w:val="0"/>
        <w:keepLines w:val="0"/>
        <w:framePr w:w="9734" w:h="13442" w:hRule="exact" w:wrap="none" w:vAnchor="page" w:hAnchor="page" w:x="1599" w:y="1336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прискорбно, спасти парня, который встретил свое совершеннолетие в реанимации, так и не приходя в сознание, не удалось.</w:t>
      </w:r>
    </w:p>
    <w:p>
      <w:pPr>
        <w:pStyle w:val="Style2"/>
        <w:keepNext w:val="0"/>
        <w:keepLines w:val="0"/>
        <w:framePr w:w="9734" w:h="13442" w:hRule="exact" w:wrap="none" w:vAnchor="page" w:hAnchor="page" w:x="1599" w:y="1336"/>
        <w:widowControl w:val="0"/>
        <w:shd w:val="clear" w:color="auto" w:fill="auto"/>
        <w:bidi w:val="0"/>
        <w:spacing w:before="0" w:after="0" w:line="259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Правоохранители задержали сбытчика дурмана, ему грозит лишение свободы до 25 лет.</w:t>
      </w:r>
    </w:p>
    <w:p>
      <w:pPr>
        <w:pStyle w:val="Style2"/>
        <w:keepNext w:val="0"/>
        <w:keepLines w:val="0"/>
        <w:framePr w:w="9734" w:h="13442" w:hRule="exact" w:wrap="none" w:vAnchor="page" w:hAnchor="page" w:x="1599" w:y="1336"/>
        <w:widowControl w:val="0"/>
        <w:shd w:val="clear" w:color="auto" w:fill="auto"/>
        <w:bidi w:val="0"/>
        <w:spacing w:before="0" w:after="0" w:line="259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Казалось бы, какие еще аргументы, примеры или факты нужно привести, что бы каждый задумался, стоит ли связываться с наркотиками.</w:t>
      </w:r>
    </w:p>
    <w:p>
      <w:pPr>
        <w:pStyle w:val="Style2"/>
        <w:keepNext w:val="0"/>
        <w:keepLines w:val="0"/>
        <w:framePr w:w="9734" w:h="13442" w:hRule="exact" w:wrap="none" w:vAnchor="page" w:hAnchor="page" w:x="1599" w:y="1336"/>
        <w:widowControl w:val="0"/>
        <w:shd w:val="clear" w:color="auto" w:fill="auto"/>
        <w:bidi w:val="0"/>
        <w:spacing w:before="0" w:after="0" w:line="259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Тем не менее, практически ежедневно в отделения токсикологии учреждений здравоохранения продолжают поступать молодые люди по причине передозировки наркотиками.</w:t>
      </w:r>
    </w:p>
    <w:p>
      <w:pPr>
        <w:pStyle w:val="Style2"/>
        <w:keepNext w:val="0"/>
        <w:keepLines w:val="0"/>
        <w:framePr w:w="9734" w:h="13442" w:hRule="exact" w:wrap="none" w:vAnchor="page" w:hAnchor="page" w:x="1599" w:y="1336"/>
        <w:widowControl w:val="0"/>
        <w:shd w:val="clear" w:color="auto" w:fill="auto"/>
        <w:bidi w:val="0"/>
        <w:spacing w:before="0" w:after="0" w:line="259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Только в первом полугодии текущего года в организации здравоохранения попало 282 человека, 9 из которых несовершеннолетние, 70 человек скончались.</w:t>
      </w:r>
    </w:p>
    <w:p>
      <w:pPr>
        <w:pStyle w:val="Style2"/>
        <w:keepNext w:val="0"/>
        <w:keepLines w:val="0"/>
        <w:framePr w:w="9734" w:h="13442" w:hRule="exact" w:wrap="none" w:vAnchor="page" w:hAnchor="page" w:x="1599" w:y="1336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* Причины начала потребления наркотиков у каждого свои: это может быть любопытство (а если только попробую?), психологическое давление, инстинкт подражания (компания), влияние моды, доверчивость (...это не затягивает, ничего не бойся и т.д.), отчаяние, критическая ситуация.</w:t>
      </w:r>
    </w:p>
    <w:p>
      <w:pPr>
        <w:pStyle w:val="Style2"/>
        <w:keepNext w:val="0"/>
        <w:keepLines w:val="0"/>
        <w:framePr w:w="9734" w:h="13442" w:hRule="exact" w:wrap="none" w:vAnchor="page" w:hAnchor="page" w:x="1599" w:y="1336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Сегодня потребителями наркотиков все чаще становятся социально-адаптированные и достаточно благополучные подростки, молодые люди из семей с достаточно высоким материальным уровнем жизни и социальным статусом. Это означает, что причины наркомании лежат не только в экономической плоскости. Способствуют вовлечению в наркопотребление и особенности переходного периода от детства к взрослости, характеризующиеся, например, большим количеством свободного времени, специфическими формами проведения досуга (посещение дискотек, ночных клубов, проведение досуга в компаниях), неустойчивым ценностным полем.</w:t>
      </w:r>
    </w:p>
    <w:p>
      <w:pPr>
        <w:pStyle w:val="Style2"/>
        <w:keepNext w:val="0"/>
        <w:keepLines w:val="0"/>
        <w:framePr w:w="9734" w:h="13442" w:hRule="exact" w:wrap="none" w:vAnchor="page" w:hAnchor="page" w:x="1599" w:y="1336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Есть только один способ преодолеть эту опасность — воспитать у ребенка готовность в любой момент благоразумно сказать «Нет!» любому эксперименту с наркотиком.</w:t>
      </w:r>
    </w:p>
    <w:p>
      <w:pPr>
        <w:pStyle w:val="Style2"/>
        <w:keepNext w:val="0"/>
        <w:keepLines w:val="0"/>
        <w:framePr w:w="9734" w:h="13442" w:hRule="exact" w:wrap="none" w:vAnchor="page" w:hAnchor="page" w:x="1599" w:y="1336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Если вы все же заподозрили ребенка в употреблении наркотика, поговорите с ним, не ругайте. Скажите ему прямо о вашем беспокойстве и его причинах. Твердо заявите ему, что вы против употребления наркотиков и намерены вмешаться в ситуацию.</w:t>
      </w:r>
    </w:p>
    <w:p>
      <w:pPr>
        <w:pStyle w:val="Style2"/>
        <w:keepNext w:val="0"/>
        <w:keepLines w:val="0"/>
        <w:framePr w:w="9734" w:h="13442" w:hRule="exact" w:wrap="none" w:vAnchor="page" w:hAnchor="page" w:x="1599" w:y="1336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Если вы не встречаете понимания или сталкиваетесь с негативной реакцией, необходимо прибегнуть к помощи специалиста — нарколога или общественных организаций, занимающихся реабилитаций наркозависимых лиц.</w:t>
      </w:r>
    </w:p>
    <w:p>
      <w:pPr>
        <w:pStyle w:val="Style2"/>
        <w:keepNext w:val="0"/>
        <w:keepLines w:val="0"/>
        <w:framePr w:w="9734" w:h="13442" w:hRule="exact" w:wrap="none" w:vAnchor="page" w:hAnchor="page" w:x="1599" w:y="1336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Не откладывайте решительных действий. Если имеются явные признаки потребления наркотиков ребенком, обращайтесь за профессиональной помощью.</w:t>
      </w:r>
    </w:p>
    <w:p>
      <w:pPr>
        <w:pStyle w:val="Style8"/>
        <w:keepNext w:val="0"/>
        <w:keepLines w:val="0"/>
        <w:framePr w:wrap="none" w:vAnchor="page" w:hAnchor="page" w:x="1656" w:y="1531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* - дополнительная информация для родителей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8"/>
        <w:keepNext w:val="0"/>
        <w:keepLines w:val="0"/>
        <w:framePr w:wrap="none" w:vAnchor="page" w:hAnchor="page" w:x="6369" w:y="61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0"/>
          <w:szCs w:val="20"/>
        </w:rPr>
      </w:pPr>
      <w:r>
        <w:rPr>
          <w:rFonts w:ascii="Arial" w:eastAsia="Arial" w:hAnsi="Arial" w:cs="Arial"/>
          <w:i w:val="0"/>
          <w:iCs w:val="0"/>
          <w:color w:val="000000"/>
          <w:spacing w:val="0"/>
          <w:w w:val="100"/>
          <w:position w:val="0"/>
          <w:sz w:val="20"/>
          <w:szCs w:val="20"/>
        </w:rPr>
        <w:t>4</w:t>
      </w:r>
    </w:p>
    <w:p>
      <w:pPr>
        <w:pStyle w:val="Style2"/>
        <w:keepNext w:val="0"/>
        <w:keepLines w:val="0"/>
        <w:framePr w:w="9698" w:h="14141" w:hRule="exact" w:wrap="none" w:vAnchor="page" w:hAnchor="page" w:x="1617" w:y="1135"/>
        <w:widowControl w:val="0"/>
        <w:shd w:val="clear" w:color="auto" w:fill="auto"/>
        <w:bidi w:val="0"/>
        <w:spacing w:before="0" w:after="0" w:line="264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 xml:space="preserve">Будет уместно напомнить, что наркозависимые и их близкие могут получить помощь и ответы на интересующие вопросы посредством интернет-ресурса </w:t>
      </w:r>
      <w:r>
        <w:rPr>
          <w:color w:val="000000"/>
          <w:spacing w:val="0"/>
          <w:w w:val="100"/>
          <w:position w:val="0"/>
        </w:rPr>
        <w:t xml:space="preserve">«POMOGUT.BY». </w:t>
      </w:r>
      <w:r>
        <w:rPr>
          <w:color w:val="000000"/>
          <w:spacing w:val="0"/>
          <w:w w:val="100"/>
          <w:position w:val="0"/>
        </w:rPr>
        <w:t>Звонок в колл-центр бесплатный и анонимный.</w:t>
      </w:r>
    </w:p>
    <w:p>
      <w:pPr>
        <w:pStyle w:val="Style2"/>
        <w:keepNext w:val="0"/>
        <w:keepLines w:val="0"/>
        <w:framePr w:w="9698" w:h="14141" w:hRule="exact" w:wrap="none" w:vAnchor="page" w:hAnchor="page" w:x="1617" w:y="1135"/>
        <w:widowControl w:val="0"/>
        <w:shd w:val="clear" w:color="auto" w:fill="auto"/>
        <w:bidi w:val="0"/>
        <w:spacing w:before="0" w:after="0" w:line="259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В Республике Беларусь нет легальных наркотиков. Все наркотики запрещены и находятся под контролем. Любые действия с ними являются незаконными и лица, вовлеченные в наркооборот, подлежат привлечению к ответственности в соответствии с Уголовным или Кодексом Республики Беларусь об административных правонарушениях.</w:t>
      </w:r>
    </w:p>
    <w:p>
      <w:pPr>
        <w:pStyle w:val="Style2"/>
        <w:keepNext w:val="0"/>
        <w:keepLines w:val="0"/>
        <w:framePr w:w="9698" w:h="14141" w:hRule="exact" w:wrap="none" w:vAnchor="page" w:hAnchor="page" w:x="1617" w:y="1135"/>
        <w:widowControl w:val="0"/>
        <w:shd w:val="clear" w:color="auto" w:fill="auto"/>
        <w:bidi w:val="0"/>
        <w:spacing w:before="0" w:after="0" w:line="259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К сожалению, несмотря на проводимую в стране широкую информационную кампанию по профилактике наркомании, можно привести немало вполне свежих примеров, когда молодые люди и девушки 15-17 лет, учащиеся высших, средне-специальных заведений и даже школьники задерживались сотрудниками милиции за незаконный оборот наркотиков.</w:t>
      </w:r>
    </w:p>
    <w:p>
      <w:pPr>
        <w:pStyle w:val="Style2"/>
        <w:keepNext w:val="0"/>
        <w:keepLines w:val="0"/>
        <w:framePr w:w="9698" w:h="14141" w:hRule="exact" w:wrap="none" w:vAnchor="page" w:hAnchor="page" w:x="1617" w:y="1135"/>
        <w:widowControl w:val="0"/>
        <w:shd w:val="clear" w:color="auto" w:fill="auto"/>
        <w:bidi w:val="0"/>
        <w:spacing w:before="0" w:after="0" w:line="276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В отдельных случаях поведение молодых людей просто не поддается здравому смыслу.</w:t>
      </w:r>
    </w:p>
    <w:p>
      <w:pPr>
        <w:pStyle w:val="Style2"/>
        <w:keepNext w:val="0"/>
        <w:keepLines w:val="0"/>
        <w:framePr w:w="9698" w:h="14141" w:hRule="exact" w:wrap="none" w:vAnchor="page" w:hAnchor="page" w:x="1617" w:y="1135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Так, в мае текущего года у задержанной ученицы одной из средних школ изъята переписка с куратором Интернет-магазина по продаже наркотиков. Из текста следует, что девушка не только осведомлена о последствиях их распространения, но и рассказывала ему об уже задержанных сверстниках, о проводимой профилактической работе инспекцией по делам несовершеннолетних в учебном заведении, делилась с ним своими переживаниями по поводу задержания одноклассницы. Испугавшись последствий, девушка предпринимает попытки прекратить работать закладчицей, но активность и навязчивость куратора магазина приводит к согласию возобновить эту деятельность. В итоге - задержание, арест, суд и изоляция от общества на длительный срок.</w:t>
      </w:r>
    </w:p>
    <w:p>
      <w:pPr>
        <w:pStyle w:val="Style2"/>
        <w:keepNext w:val="0"/>
        <w:keepLines w:val="0"/>
        <w:framePr w:w="9698" w:h="14141" w:hRule="exact" w:wrap="none" w:vAnchor="page" w:hAnchor="page" w:x="1617" w:y="1135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Нет никаких сомнений, что участница этих событий сегодня осознала свою ошибку и вряд ли бы совершила ее вновь, будь у нее возможность прожить определенный этап своей жизни заново.</w:t>
      </w:r>
    </w:p>
    <w:p>
      <w:pPr>
        <w:pStyle w:val="Style2"/>
        <w:keepNext w:val="0"/>
        <w:keepLines w:val="0"/>
        <w:framePr w:w="9698" w:h="14141" w:hRule="exact" w:wrap="none" w:vAnchor="page" w:hAnchor="page" w:x="1617" w:y="1135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Рост числа молодых людей, вовлеченных в незаконный наркооборот, в первую очередь, связанный со сбытом, вызывает сегодня особую обеспокоенность со стороны всех заинтересованных ведомств и государства в целом.</w:t>
      </w:r>
    </w:p>
    <w:p>
      <w:pPr>
        <w:pStyle w:val="Style2"/>
        <w:keepNext w:val="0"/>
        <w:keepLines w:val="0"/>
        <w:framePr w:w="9698" w:h="14141" w:hRule="exact" w:wrap="none" w:vAnchor="page" w:hAnchor="page" w:x="1617" w:y="1135"/>
        <w:widowControl w:val="0"/>
        <w:shd w:val="clear" w:color="auto" w:fill="auto"/>
        <w:bidi w:val="0"/>
        <w:spacing w:before="0" w:after="0" w:line="269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На сегодняшний день основным ресурсом для распространения наркотиков стал Интернет, активными пользователями которого является каждый из нас.</w:t>
      </w:r>
    </w:p>
    <w:p>
      <w:pPr>
        <w:pStyle w:val="Style2"/>
        <w:keepNext w:val="0"/>
        <w:keepLines w:val="0"/>
        <w:framePr w:w="9698" w:h="14141" w:hRule="exact" w:wrap="none" w:vAnchor="page" w:hAnchor="page" w:x="1617" w:y="1135"/>
        <w:widowControl w:val="0"/>
        <w:shd w:val="clear" w:color="auto" w:fill="auto"/>
        <w:bidi w:val="0"/>
        <w:spacing w:before="0" w:after="0" w:line="271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В глобальной сети часто встречается весьма заманчивая реклама о возможностях быстрого, легкого, а самое главное — немаленького заработка.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8"/>
        <w:keepNext w:val="0"/>
        <w:keepLines w:val="0"/>
        <w:framePr w:wrap="none" w:vAnchor="page" w:hAnchor="page" w:x="6408" w:y="70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Arial" w:eastAsia="Arial" w:hAnsi="Arial" w:cs="Arial"/>
          <w:i w:val="0"/>
          <w:iCs w:val="0"/>
          <w:color w:val="000000"/>
          <w:spacing w:val="0"/>
          <w:w w:val="100"/>
          <w:position w:val="0"/>
          <w:sz w:val="20"/>
          <w:szCs w:val="20"/>
        </w:rPr>
        <w:t>5</w:t>
      </w:r>
    </w:p>
    <w:p>
      <w:pPr>
        <w:pStyle w:val="Style2"/>
        <w:keepNext w:val="0"/>
        <w:keepLines w:val="0"/>
        <w:framePr w:w="9706" w:h="13442" w:hRule="exact" w:wrap="none" w:vAnchor="page" w:hAnchor="page" w:x="1613" w:y="1228"/>
        <w:widowControl w:val="0"/>
        <w:shd w:val="clear" w:color="auto" w:fill="auto"/>
        <w:bidi w:val="0"/>
        <w:spacing w:before="0" w:after="0" w:line="259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Как правило, передача таких сообщений происходит через социальные сети либо путем веерной рассылки предложений о высокооплачиваемой работе в мессенджерах.</w:t>
      </w:r>
    </w:p>
    <w:p>
      <w:pPr>
        <w:pStyle w:val="Style2"/>
        <w:keepNext w:val="0"/>
        <w:keepLines w:val="0"/>
        <w:framePr w:w="9706" w:h="13442" w:hRule="exact" w:wrap="none" w:vAnchor="page" w:hAnchor="page" w:x="1613" w:y="1228"/>
        <w:widowControl w:val="0"/>
        <w:shd w:val="clear" w:color="auto" w:fill="auto"/>
        <w:bidi w:val="0"/>
        <w:spacing w:before="0" w:after="0" w:line="259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 xml:space="preserve">После заинтересованности в предложении работы общение продолжается в </w:t>
      </w:r>
      <w:r>
        <w:rPr>
          <w:color w:val="000000"/>
          <w:spacing w:val="0"/>
          <w:w w:val="100"/>
          <w:position w:val="0"/>
        </w:rPr>
        <w:t xml:space="preserve">Telegrame </w:t>
      </w:r>
      <w:r>
        <w:rPr>
          <w:color w:val="000000"/>
          <w:spacing w:val="0"/>
          <w:w w:val="100"/>
          <w:position w:val="0"/>
        </w:rPr>
        <w:t xml:space="preserve">или </w:t>
      </w:r>
      <w:r>
        <w:rPr>
          <w:color w:val="000000"/>
          <w:spacing w:val="0"/>
          <w:w w:val="100"/>
          <w:position w:val="0"/>
        </w:rPr>
        <w:t>VIPole.</w:t>
      </w:r>
    </w:p>
    <w:p>
      <w:pPr>
        <w:pStyle w:val="Style2"/>
        <w:keepNext w:val="0"/>
        <w:keepLines w:val="0"/>
        <w:framePr w:w="9706" w:h="13442" w:hRule="exact" w:wrap="none" w:vAnchor="page" w:hAnchor="page" w:x="1613" w:y="1228"/>
        <w:widowControl w:val="0"/>
        <w:shd w:val="clear" w:color="auto" w:fill="auto"/>
        <w:bidi w:val="0"/>
        <w:spacing w:before="0" w:after="0" w:line="259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Организаторы интернет-магазинов и сайтов по продаже наркотиков обещают колоссальные деньги всего за незначительную услугу, зачастую скрывая истинные цели и предмет заработка. Приводятся мыслимые и немыслимые аргументы, человека убеждают в легальности работы, отсутствии каких-либо рисков.</w:t>
      </w:r>
    </w:p>
    <w:p>
      <w:pPr>
        <w:pStyle w:val="Style2"/>
        <w:keepNext w:val="0"/>
        <w:keepLines w:val="0"/>
        <w:framePr w:w="9706" w:h="13442" w:hRule="exact" w:wrap="none" w:vAnchor="page" w:hAnchor="page" w:x="1613" w:y="1228"/>
        <w:widowControl w:val="0"/>
        <w:shd w:val="clear" w:color="auto" w:fill="auto"/>
        <w:bidi w:val="0"/>
        <w:spacing w:before="0" w:after="0" w:line="259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Как правило, никто и никогда не видит тех, кто находится по ту сторону компьютера, смартфона или иного гаджета. Тем не менее, многие слепо верят в их обещания и по своей глупости, наивности, желая получить острые ощущения, расценивая это как какой-то квест, вступают в опасную «игру», связанную с распространением наркотиков.</w:t>
      </w:r>
    </w:p>
    <w:p>
      <w:pPr>
        <w:pStyle w:val="Style2"/>
        <w:keepNext w:val="0"/>
        <w:keepLines w:val="0"/>
        <w:framePr w:w="9706" w:h="13442" w:hRule="exact" w:wrap="none" w:vAnchor="page" w:hAnchor="page" w:x="1613" w:y="1228"/>
        <w:widowControl w:val="0"/>
        <w:shd w:val="clear" w:color="auto" w:fill="auto"/>
        <w:bidi w:val="0"/>
        <w:spacing w:before="0" w:after="0" w:line="259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Среди преобладающих к распространению наркотиков относятся такие особо опасные психотропные вещества как пара-метилэфедрон и альфа</w:t>
      </w:r>
      <w:r>
        <w:rPr>
          <w:color w:val="000000"/>
          <w:spacing w:val="0"/>
          <w:w w:val="100"/>
          <w:position w:val="0"/>
        </w:rPr>
        <w:t xml:space="preserve">-PVP. </w:t>
      </w:r>
      <w:r>
        <w:rPr>
          <w:color w:val="000000"/>
          <w:spacing w:val="0"/>
          <w:w w:val="100"/>
          <w:position w:val="0"/>
        </w:rPr>
        <w:t>То есть вещества, потребление которых может привести к летальному исходу даже при первичном потреблении. В свою очередь наступившие последствия в виде смерти потребителя влекут для распространителя уголовную ответственность в виде лишения свободы сроком до 25 лет.</w:t>
      </w:r>
    </w:p>
    <w:p>
      <w:pPr>
        <w:pStyle w:val="Style2"/>
        <w:keepNext w:val="0"/>
        <w:keepLines w:val="0"/>
        <w:framePr w:w="9706" w:h="13442" w:hRule="exact" w:wrap="none" w:vAnchor="page" w:hAnchor="page" w:x="1613" w:y="1228"/>
        <w:widowControl w:val="0"/>
        <w:shd w:val="clear" w:color="auto" w:fill="auto"/>
        <w:bidi w:val="0"/>
        <w:spacing w:before="0" w:after="0" w:line="259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При этом мало кто из так называемых “минеров” успевает заработать. Наниматель будет постоянно откладывать выплату вознаграждения, очередные партии наркотиков для раскладки по тайникам придется приобретать за собственные средства и так до того момента, пока к “работнику” в дверь не постучит милиции. Как правило происходит это в течении от 2 недель до 1,5 месяцев, а некоторые задерживаются при первой попытке заработать легкие деньги. А дальше, как обычно, слезы и осознание свершившегося.</w:t>
      </w:r>
    </w:p>
    <w:p>
      <w:pPr>
        <w:pStyle w:val="Style2"/>
        <w:keepNext w:val="0"/>
        <w:keepLines w:val="0"/>
        <w:framePr w:w="9706" w:h="13442" w:hRule="exact" w:wrap="none" w:vAnchor="page" w:hAnchor="page" w:x="1613" w:y="1228"/>
        <w:widowControl w:val="0"/>
        <w:shd w:val="clear" w:color="auto" w:fill="auto"/>
        <w:bidi w:val="0"/>
        <w:spacing w:before="0" w:after="0" w:line="259" w:lineRule="auto"/>
        <w:ind w:left="0" w:right="0" w:firstLine="700"/>
        <w:jc w:val="both"/>
      </w:pPr>
      <w:r>
        <w:rPr>
          <w:i/>
          <w:iCs/>
          <w:color w:val="000000"/>
          <w:spacing w:val="0"/>
          <w:w w:val="100"/>
          <w:position w:val="0"/>
        </w:rPr>
        <w:t>* Парадоксально, но также наивно рассуждают и взрослые, более того, большинство убеждены, что наркотики коснуться кого угодно, но только не их семью.</w:t>
      </w:r>
    </w:p>
    <w:p>
      <w:pPr>
        <w:pStyle w:val="Style2"/>
        <w:keepNext w:val="0"/>
        <w:keepLines w:val="0"/>
        <w:framePr w:w="9706" w:h="13442" w:hRule="exact" w:wrap="none" w:vAnchor="page" w:hAnchor="page" w:x="1613" w:y="1228"/>
        <w:widowControl w:val="0"/>
        <w:shd w:val="clear" w:color="auto" w:fill="auto"/>
        <w:bidi w:val="0"/>
        <w:spacing w:before="0" w:after="0" w:line="259" w:lineRule="auto"/>
        <w:ind w:left="0" w:right="0" w:firstLine="700"/>
        <w:jc w:val="both"/>
      </w:pPr>
      <w:r>
        <w:rPr>
          <w:i/>
          <w:iCs/>
          <w:color w:val="000000"/>
          <w:spacing w:val="0"/>
          <w:w w:val="100"/>
          <w:position w:val="0"/>
        </w:rPr>
        <w:t>Выясняется, что многие родители до сих пор не знают, что Интернет и гаджеты не только способствуют развитию ребенка, но и несут серьезную угрозу безопасности.</w:t>
      </w:r>
    </w:p>
    <w:p>
      <w:pPr>
        <w:pStyle w:val="Style2"/>
        <w:keepNext w:val="0"/>
        <w:keepLines w:val="0"/>
        <w:framePr w:w="9706" w:h="13442" w:hRule="exact" w:wrap="none" w:vAnchor="page" w:hAnchor="page" w:x="1613" w:y="1228"/>
        <w:widowControl w:val="0"/>
        <w:shd w:val="clear" w:color="auto" w:fill="auto"/>
        <w:bidi w:val="0"/>
        <w:spacing w:before="0" w:after="0" w:line="259" w:lineRule="auto"/>
        <w:ind w:left="0" w:right="0" w:firstLine="700"/>
        <w:jc w:val="both"/>
      </w:pPr>
      <w:r>
        <w:rPr>
          <w:i/>
          <w:iCs/>
          <w:color w:val="000000"/>
          <w:spacing w:val="0"/>
          <w:w w:val="100"/>
          <w:position w:val="0"/>
        </w:rPr>
        <w:t>Пытаясь не нарушить личное пространство ребенка, не обращая внимания на изменения в его поведении, не зная круг общения и, не вникая в образ жизни, папы и мамы узнают о последствиях слишком поздно.</w:t>
      </w:r>
    </w:p>
    <w:p>
      <w:pPr>
        <w:pStyle w:val="Style8"/>
        <w:keepNext w:val="0"/>
        <w:keepLines w:val="0"/>
        <w:framePr w:wrap="none" w:vAnchor="page" w:hAnchor="page" w:x="1642" w:y="1531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* - дополнительная информация для родителей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8"/>
        <w:keepNext w:val="0"/>
        <w:keepLines w:val="0"/>
        <w:framePr w:wrap="none" w:vAnchor="page" w:hAnchor="page" w:x="6426" w:y="67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0"/>
          <w:szCs w:val="20"/>
        </w:rPr>
      </w:pPr>
      <w:r>
        <w:rPr>
          <w:rFonts w:ascii="Arial" w:eastAsia="Arial" w:hAnsi="Arial" w:cs="Arial"/>
          <w:i w:val="0"/>
          <w:iCs w:val="0"/>
          <w:color w:val="000000"/>
          <w:spacing w:val="0"/>
          <w:w w:val="100"/>
          <w:position w:val="0"/>
          <w:sz w:val="20"/>
          <w:szCs w:val="20"/>
        </w:rPr>
        <w:t>6</w:t>
      </w:r>
    </w:p>
    <w:p>
      <w:pPr>
        <w:pStyle w:val="Style2"/>
        <w:keepNext w:val="0"/>
        <w:keepLines w:val="0"/>
        <w:framePr w:w="9742" w:h="14119" w:hRule="exact" w:wrap="none" w:vAnchor="page" w:hAnchor="page" w:x="1609" w:y="1547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Сюрпризом становится информация о том, что «хорошие» дочь или сын, стали наркосбытчиками или наркоманами.</w:t>
      </w:r>
    </w:p>
    <w:p>
      <w:pPr>
        <w:pStyle w:val="Style2"/>
        <w:keepNext w:val="0"/>
        <w:keepLines w:val="0"/>
        <w:framePr w:w="9742" w:h="14119" w:hRule="exact" w:wrap="none" w:vAnchor="page" w:hAnchor="page" w:x="1609" w:y="1547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Это не значит, что вам необходимо полностью оградить ребенка от интернета, да и в наш век это вряд ли получится. Найдите время на общение со своими детьми, объясните, чем опасны наркотики. Будьте внимательны к тому, с кем общается подросток, находясь в социальных сетях. Лучшее решение проблемы — это ее предотвращение: не жалейте времени для своих детей, ведь если произойдет беда и ваш ребенок попадет в сети наркотика или наркодилера, понадобится гораздо больше времени, чтобы спасти его.</w:t>
      </w:r>
    </w:p>
    <w:p>
      <w:pPr>
        <w:pStyle w:val="Style2"/>
        <w:keepNext w:val="0"/>
        <w:keepLines w:val="0"/>
        <w:framePr w:w="9742" w:h="14119" w:hRule="exact" w:wrap="none" w:vAnchor="page" w:hAnchor="page" w:x="1609" w:y="1547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Помните, что отношение детей к проблеме наркотиков в немалой степени зависит от ваших с ними взаимоотношений. Доброжелательность и поддержка семьи помогают воспитать в детях чувство собственного достоинства, уверенности в себе и способность отстоять свое мнение.</w:t>
      </w:r>
    </w:p>
    <w:p>
      <w:pPr>
        <w:pStyle w:val="Style2"/>
        <w:keepNext w:val="0"/>
        <w:keepLines w:val="0"/>
        <w:framePr w:w="9742" w:h="14119" w:hRule="exact" w:wrap="none" w:vAnchor="page" w:hAnchor="page" w:x="1609" w:y="1547"/>
        <w:widowControl w:val="0"/>
        <w:shd w:val="clear" w:color="auto" w:fill="auto"/>
        <w:bidi w:val="0"/>
        <w:spacing w:before="0" w:after="0"/>
        <w:ind w:left="0" w:right="0" w:firstLine="680"/>
        <w:jc w:val="both"/>
      </w:pPr>
      <w:r>
        <w:rPr>
          <w:i/>
          <w:iCs/>
          <w:color w:val="000000"/>
          <w:spacing w:val="0"/>
          <w:w w:val="100"/>
          <w:position w:val="0"/>
        </w:rPr>
        <w:t>Что должно вызывать тревогу:</w:t>
      </w:r>
    </w:p>
    <w:p>
      <w:pPr>
        <w:pStyle w:val="Style2"/>
        <w:keepNext w:val="0"/>
        <w:keepLines w:val="0"/>
        <w:framePr w:w="9742" w:h="14119" w:hRule="exact" w:wrap="none" w:vAnchor="page" w:hAnchor="page" w:x="1609" w:y="1547"/>
        <w:widowControl w:val="0"/>
        <w:shd w:val="clear" w:color="auto" w:fill="auto"/>
        <w:bidi w:val="0"/>
        <w:spacing w:before="0" w:after="0"/>
        <w:ind w:left="0" w:right="0" w:firstLine="680"/>
        <w:jc w:val="both"/>
      </w:pPr>
      <w:r>
        <w:rPr>
          <w:i/>
          <w:iCs/>
          <w:color w:val="000000"/>
          <w:spacing w:val="0"/>
          <w:w w:val="100"/>
          <w:position w:val="0"/>
        </w:rPr>
        <w:t>у подростка появилось много денег;</w:t>
      </w:r>
    </w:p>
    <w:p>
      <w:pPr>
        <w:pStyle w:val="Style2"/>
        <w:keepNext w:val="0"/>
        <w:keepLines w:val="0"/>
        <w:framePr w:w="9742" w:h="14119" w:hRule="exact" w:wrap="none" w:vAnchor="page" w:hAnchor="page" w:x="1609" w:y="1547"/>
        <w:widowControl w:val="0"/>
        <w:shd w:val="clear" w:color="auto" w:fill="auto"/>
        <w:bidi w:val="0"/>
        <w:spacing w:before="0" w:after="0"/>
        <w:ind w:left="0" w:right="0" w:firstLine="680"/>
        <w:jc w:val="both"/>
      </w:pPr>
      <w:r>
        <w:rPr>
          <w:i/>
          <w:iCs/>
          <w:color w:val="000000"/>
          <w:spacing w:val="0"/>
          <w:w w:val="100"/>
          <w:position w:val="0"/>
        </w:rPr>
        <w:t>покупает дорогие вещи;</w:t>
      </w:r>
    </w:p>
    <w:p>
      <w:pPr>
        <w:pStyle w:val="Style2"/>
        <w:keepNext w:val="0"/>
        <w:keepLines w:val="0"/>
        <w:framePr w:w="9742" w:h="14119" w:hRule="exact" w:wrap="none" w:vAnchor="page" w:hAnchor="page" w:x="1609" w:y="1547"/>
        <w:widowControl w:val="0"/>
        <w:shd w:val="clear" w:color="auto" w:fill="auto"/>
        <w:bidi w:val="0"/>
        <w:spacing w:before="0" w:after="0"/>
        <w:ind w:left="0" w:right="0" w:firstLine="680"/>
        <w:jc w:val="both"/>
      </w:pPr>
      <w:r>
        <w:rPr>
          <w:i/>
          <w:iCs/>
          <w:color w:val="000000"/>
          <w:spacing w:val="0"/>
          <w:w w:val="100"/>
          <w:position w:val="0"/>
        </w:rPr>
        <w:t>использует электронные кошельки;</w:t>
      </w:r>
    </w:p>
    <w:p>
      <w:pPr>
        <w:pStyle w:val="Style2"/>
        <w:keepNext w:val="0"/>
        <w:keepLines w:val="0"/>
        <w:framePr w:w="9742" w:h="14119" w:hRule="exact" w:wrap="none" w:vAnchor="page" w:hAnchor="page" w:x="1609" w:y="1547"/>
        <w:widowControl w:val="0"/>
        <w:shd w:val="clear" w:color="auto" w:fill="auto"/>
        <w:bidi w:val="0"/>
        <w:spacing w:before="0" w:after="0"/>
        <w:ind w:left="0" w:right="0" w:firstLine="680"/>
        <w:jc w:val="both"/>
      </w:pPr>
      <w:r>
        <w:rPr>
          <w:i/>
          <w:iCs/>
          <w:color w:val="000000"/>
          <w:spacing w:val="0"/>
          <w:w w:val="100"/>
          <w:position w:val="0"/>
        </w:rPr>
        <w:t>имеет карты на других владельцев;</w:t>
      </w:r>
    </w:p>
    <w:p>
      <w:pPr>
        <w:pStyle w:val="Style2"/>
        <w:keepNext w:val="0"/>
        <w:keepLines w:val="0"/>
        <w:framePr w:w="9742" w:h="14119" w:hRule="exact" w:wrap="none" w:vAnchor="page" w:hAnchor="page" w:x="1609" w:y="1547"/>
        <w:widowControl w:val="0"/>
        <w:shd w:val="clear" w:color="auto" w:fill="auto"/>
        <w:bidi w:val="0"/>
        <w:spacing w:before="0" w:after="0"/>
        <w:ind w:left="0" w:right="0" w:firstLine="680"/>
        <w:jc w:val="both"/>
      </w:pPr>
      <w:r>
        <w:rPr>
          <w:i/>
          <w:iCs/>
          <w:color w:val="000000"/>
          <w:spacing w:val="0"/>
          <w:w w:val="100"/>
          <w:position w:val="0"/>
        </w:rPr>
        <w:t>попытки регистрации на крипто обменных площадках;</w:t>
      </w:r>
    </w:p>
    <w:p>
      <w:pPr>
        <w:pStyle w:val="Style2"/>
        <w:keepNext w:val="0"/>
        <w:keepLines w:val="0"/>
        <w:framePr w:w="9742" w:h="14119" w:hRule="exact" w:wrap="none" w:vAnchor="page" w:hAnchor="page" w:x="1609" w:y="1547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часто уходит из дома;</w:t>
      </w:r>
    </w:p>
    <w:p>
      <w:pPr>
        <w:pStyle w:val="Style2"/>
        <w:keepNext w:val="0"/>
        <w:keepLines w:val="0"/>
        <w:framePr w:w="9742" w:h="14119" w:hRule="exact" w:wrap="none" w:vAnchor="page" w:hAnchor="page" w:x="1609" w:y="1547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наличие в телефоне фотографий местности;</w:t>
      </w:r>
    </w:p>
    <w:p>
      <w:pPr>
        <w:pStyle w:val="Style2"/>
        <w:keepNext w:val="0"/>
        <w:keepLines w:val="0"/>
        <w:framePr w:w="9742" w:h="14119" w:hRule="exact" w:wrap="none" w:vAnchor="page" w:hAnchor="page" w:x="1609" w:y="1547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 xml:space="preserve">использует мессенджеры </w:t>
      </w:r>
      <w:r>
        <w:rPr>
          <w:i/>
          <w:iCs/>
          <w:color w:val="000000"/>
          <w:spacing w:val="0"/>
          <w:w w:val="100"/>
          <w:position w:val="0"/>
        </w:rPr>
        <w:t>«Vipole», «Telegram»;</w:t>
      </w:r>
    </w:p>
    <w:p>
      <w:pPr>
        <w:pStyle w:val="Style2"/>
        <w:keepNext w:val="0"/>
        <w:keepLines w:val="0"/>
        <w:framePr w:w="9742" w:h="14119" w:hRule="exact" w:wrap="none" w:vAnchor="page" w:hAnchor="page" w:x="1609" w:y="1547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 xml:space="preserve">наличие в телефоне приложений, позволяющих определять </w:t>
      </w:r>
      <w:r>
        <w:rPr>
          <w:i/>
          <w:iCs/>
          <w:color w:val="000000"/>
          <w:spacing w:val="0"/>
          <w:w w:val="100"/>
          <w:position w:val="0"/>
        </w:rPr>
        <w:t>GPS</w:t>
      </w:r>
      <w:r>
        <w:rPr>
          <w:i/>
          <w:iCs/>
          <w:color w:val="000000"/>
          <w:spacing w:val="0"/>
          <w:w w:val="100"/>
          <w:position w:val="0"/>
        </w:rPr>
        <w:t xml:space="preserve">- координаты и накладывать их на фотографии (например </w:t>
      </w:r>
      <w:r>
        <w:rPr>
          <w:i/>
          <w:iCs/>
          <w:color w:val="000000"/>
          <w:spacing w:val="0"/>
          <w:w w:val="100"/>
          <w:position w:val="0"/>
        </w:rPr>
        <w:t xml:space="preserve">NoteCam </w:t>
      </w:r>
      <w:r>
        <w:rPr>
          <w:i/>
          <w:iCs/>
          <w:color w:val="000000"/>
          <w:spacing w:val="0"/>
          <w:w w:val="100"/>
          <w:position w:val="0"/>
        </w:rPr>
        <w:t>или его аналоги);</w:t>
      </w:r>
    </w:p>
    <w:p>
      <w:pPr>
        <w:pStyle w:val="Style2"/>
        <w:keepNext w:val="0"/>
        <w:keepLines w:val="0"/>
        <w:framePr w:w="9742" w:h="14119" w:hRule="exact" w:wrap="none" w:vAnchor="page" w:hAnchor="page" w:x="1609" w:y="1547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при разговоре использует следующие слова: скорость, гарик, кристалл, меф, алъфач, соль, марафон, приход, кумар и др.;</w:t>
      </w:r>
    </w:p>
    <w:p>
      <w:pPr>
        <w:pStyle w:val="Style2"/>
        <w:keepNext w:val="0"/>
        <w:keepLines w:val="0"/>
        <w:framePr w:w="9742" w:h="14119" w:hRule="exact" w:wrap="none" w:vAnchor="page" w:hAnchor="page" w:x="1609" w:y="1547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использование приложений, основная цель которых — скрыть истинное местонахождение пользователя в сети;</w:t>
      </w:r>
    </w:p>
    <w:p>
      <w:pPr>
        <w:pStyle w:val="Style2"/>
        <w:keepNext w:val="0"/>
        <w:keepLines w:val="0"/>
        <w:framePr w:w="9742" w:h="14119" w:hRule="exact" w:wrap="none" w:vAnchor="page" w:hAnchor="page" w:x="1609" w:y="1547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наличие электронных весов, пакетиков для упаковки, респиратора.</w:t>
      </w:r>
    </w:p>
    <w:p>
      <w:pPr>
        <w:pStyle w:val="Style2"/>
        <w:keepNext w:val="0"/>
        <w:keepLines w:val="0"/>
        <w:framePr w:w="9742" w:h="14119" w:hRule="exact" w:wrap="none" w:vAnchor="page" w:hAnchor="page" w:x="1609" w:y="1547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Наркобизнес сегодня безлик, жесток, беспринципен и беспощаден. Лица, попавшие в сети наркобизнеса через объявления в Интернете, становятся расходным материалом. Единственная цель нанимателей - это обогащение за счет судеб, жизней и здоровья молодых и наивных людей.</w:t>
      </w:r>
    </w:p>
    <w:p>
      <w:pPr>
        <w:pStyle w:val="Style2"/>
        <w:keepNext w:val="0"/>
        <w:keepLines w:val="0"/>
        <w:framePr w:w="9742" w:h="14119" w:hRule="exact" w:wrap="none" w:vAnchor="page" w:hAnchor="page" w:x="1609" w:y="1547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Многие, кто встал на опасный путь торговли наркотиками в какой-то момент все же понимают, что сделали не правильный выбор и хотят выйти из этого бизнеса, но оказывается, что одного желания недостаточно.</w:t>
      </w:r>
    </w:p>
    <w:p>
      <w:pPr>
        <w:pStyle w:val="Style2"/>
        <w:keepNext w:val="0"/>
        <w:keepLines w:val="0"/>
        <w:framePr w:w="9742" w:h="14119" w:hRule="exact" w:wrap="none" w:vAnchor="page" w:hAnchor="page" w:x="1609" w:y="1547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Вербовщики, как правило, при приеме на работу требуют от человека паспортные данные, которые именно в таких случаях используют в целях шантажа и угроз, обещая придать огласке их незаконную деятельность.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8"/>
        <w:keepNext w:val="0"/>
        <w:keepLines w:val="0"/>
        <w:framePr w:wrap="none" w:vAnchor="page" w:hAnchor="page" w:x="6383" w:y="67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Arial" w:eastAsia="Arial" w:hAnsi="Arial" w:cs="Arial"/>
          <w:i w:val="0"/>
          <w:iCs w:val="0"/>
          <w:color w:val="000000"/>
          <w:spacing w:val="0"/>
          <w:w w:val="100"/>
          <w:position w:val="0"/>
          <w:sz w:val="20"/>
          <w:szCs w:val="20"/>
        </w:rPr>
        <w:t>7</w:t>
      </w:r>
    </w:p>
    <w:p>
      <w:pPr>
        <w:pStyle w:val="Style2"/>
        <w:keepNext w:val="0"/>
        <w:keepLines w:val="0"/>
        <w:framePr w:w="9727" w:h="12715" w:hRule="exact" w:wrap="none" w:vAnchor="page" w:hAnchor="page" w:x="1617" w:y="1201"/>
        <w:widowControl w:val="0"/>
        <w:shd w:val="clear" w:color="auto" w:fill="auto"/>
        <w:bidi w:val="0"/>
        <w:spacing w:before="0" w:after="0" w:line="259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И страх перед этим заставляет продолжать работать на «хозяина» до уже известного и скорого финала.</w:t>
      </w:r>
    </w:p>
    <w:p>
      <w:pPr>
        <w:pStyle w:val="Style2"/>
        <w:keepNext w:val="0"/>
        <w:keepLines w:val="0"/>
        <w:framePr w:w="9727" w:h="12715" w:hRule="exact" w:wrap="none" w:vAnchor="page" w:hAnchor="page" w:x="1617" w:y="1201"/>
        <w:widowControl w:val="0"/>
        <w:shd w:val="clear" w:color="auto" w:fill="auto"/>
        <w:bidi w:val="0"/>
        <w:spacing w:before="0" w:after="0" w:line="259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** За 6 месяцев за незаконный оборот наркотиков к уголовной ответственности привлечено 36 лиц, не достигших 18-летнего возраста. Всего же за указанный период задержано 123 лица, обучающихся в средних, средне-специальных и высших учебных заведениях.</w:t>
      </w:r>
    </w:p>
    <w:p>
      <w:pPr>
        <w:pStyle w:val="Style2"/>
        <w:keepNext w:val="0"/>
        <w:keepLines w:val="0"/>
        <w:framePr w:w="9727" w:h="12715" w:hRule="exact" w:wrap="none" w:vAnchor="page" w:hAnchor="page" w:x="1617" w:y="1201"/>
        <w:widowControl w:val="0"/>
        <w:shd w:val="clear" w:color="auto" w:fill="auto"/>
        <w:bidi w:val="0"/>
        <w:spacing w:before="0" w:after="0" w:line="259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У большинства из них особо тяжкий состав, а это от 6 до 15 лет лишения свободы (третья часть статьи 328 УК).</w:t>
      </w:r>
    </w:p>
    <w:p>
      <w:pPr>
        <w:pStyle w:val="Style2"/>
        <w:keepNext w:val="0"/>
        <w:keepLines w:val="0"/>
        <w:framePr w:w="9727" w:h="12715" w:hRule="exact" w:wrap="none" w:vAnchor="page" w:hAnchor="page" w:x="1617" w:y="1201"/>
        <w:widowControl w:val="0"/>
        <w:shd w:val="clear" w:color="auto" w:fill="auto"/>
        <w:bidi w:val="0"/>
        <w:spacing w:before="0" w:after="0" w:line="259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Следует помнить, что уголовная ответственность на незаконный сбыт наркотиков, предусмотренная ст. 328 УК, наступает с 14 лет и предусматривает наказание в виде лишения свободы от 3 до 25 лет.</w:t>
      </w:r>
    </w:p>
    <w:p>
      <w:pPr>
        <w:pStyle w:val="Style2"/>
        <w:keepNext w:val="0"/>
        <w:keepLines w:val="0"/>
        <w:framePr w:w="9727" w:h="12715" w:hRule="exact" w:wrap="none" w:vAnchor="page" w:hAnchor="page" w:x="1617" w:y="1201"/>
        <w:widowControl w:val="0"/>
        <w:shd w:val="clear" w:color="auto" w:fill="auto"/>
        <w:bidi w:val="0"/>
        <w:spacing w:before="0" w:after="0" w:line="259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свою очередь в соответствии с действующим законодательством под незаконным сбытом наркотиков понимается как возмездная, так и безвозмездная их передача другим лицам, которая может быть осуществлена посредством продажи, дарения, обмена, уплаты долга, дачи взаймы и иным способом.</w:t>
      </w:r>
    </w:p>
    <w:p>
      <w:pPr>
        <w:pStyle w:val="Style2"/>
        <w:keepNext w:val="0"/>
        <w:keepLines w:val="0"/>
        <w:framePr w:w="9727" w:h="12715" w:hRule="exact" w:wrap="none" w:vAnchor="page" w:hAnchor="page" w:x="1617" w:y="1201"/>
        <w:widowControl w:val="0"/>
        <w:shd w:val="clear" w:color="auto" w:fill="auto"/>
        <w:bidi w:val="0"/>
        <w:spacing w:before="0" w:after="0" w:line="269" w:lineRule="auto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*/* ** В первом полугодии 2021 года органами внутренних дел выявлено 2285 наркопреступлений, из них 1287 преступлений, связанных со сбытом.</w:t>
      </w:r>
    </w:p>
    <w:p>
      <w:pPr>
        <w:pStyle w:val="Style2"/>
        <w:keepNext w:val="0"/>
        <w:keepLines w:val="0"/>
        <w:framePr w:w="9727" w:h="12715" w:hRule="exact" w:wrap="none" w:vAnchor="page" w:hAnchor="page" w:x="1617" w:y="1201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Установлено 980 лиц, совершивших наркопреступления, из них 327, совершивших сбыт психоактивных веществ.</w:t>
      </w:r>
    </w:p>
    <w:p>
      <w:pPr>
        <w:pStyle w:val="Style2"/>
        <w:keepNext w:val="0"/>
        <w:keepLines w:val="0"/>
        <w:framePr w:w="9727" w:h="12715" w:hRule="exact" w:wrap="none" w:vAnchor="page" w:hAnchor="page" w:x="1617" w:y="1201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Из незаконного оборота изъято 42,5 кг наркотических средств и 41,6 кг психотропных веществ. В январе-июне т.г. выявлено и пресечено 17 каналов поставок наркотиков на территорию страны из-за границы.</w:t>
      </w:r>
    </w:p>
    <w:p>
      <w:pPr>
        <w:pStyle w:val="Style2"/>
        <w:keepNext w:val="0"/>
        <w:keepLines w:val="0"/>
        <w:framePr w:w="9727" w:h="12715" w:hRule="exact" w:wrap="none" w:vAnchor="page" w:hAnchor="page" w:x="1617" w:y="1201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По материалам сотрудников наркоконтроля в отчетном периоде пресечена деятельность 5 интернет-магазинов по продаже наркотиков. В Министерство информации направлены уведомления о необходимости ограничения доступа к 101 сайту, содержащему информацию, связанную с распространением наркотиков.</w:t>
      </w:r>
    </w:p>
    <w:p>
      <w:pPr>
        <w:pStyle w:val="Style2"/>
        <w:keepNext w:val="0"/>
        <w:keepLines w:val="0"/>
        <w:framePr w:w="9727" w:h="12715" w:hRule="exact" w:wrap="none" w:vAnchor="page" w:hAnchor="page" w:x="1617" w:y="1201"/>
        <w:widowControl w:val="0"/>
        <w:shd w:val="clear" w:color="auto" w:fill="auto"/>
        <w:bidi w:val="0"/>
        <w:spacing w:before="0" w:after="0" w:line="262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МВД на сегодняшний день имеются действенные инструменты для того, чтобы эффективно противостоять распространению наркотиков, но, к сожалению, первыми в поле зрения, зачастую, попадают те, кого наняли на работу, кто стал разменной монетой и просто материалом для зарабатывания денег.</w:t>
      </w:r>
    </w:p>
    <w:p>
      <w:pPr>
        <w:pStyle w:val="Style2"/>
        <w:keepNext w:val="0"/>
        <w:keepLines w:val="0"/>
        <w:framePr w:w="9727" w:h="12715" w:hRule="exact" w:wrap="none" w:vAnchor="page" w:hAnchor="page" w:x="1617" w:y="1201"/>
        <w:widowControl w:val="0"/>
        <w:shd w:val="clear" w:color="auto" w:fill="auto"/>
        <w:bidi w:val="0"/>
        <w:spacing w:before="0" w:after="0" w:line="262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Единственное решение, позволяющее избежать медицинских и правовых последствий, связанных с незаконным оборотом наркотиков, никогда, ни при каких обстоятельствах не связываться с ними.</w:t>
      </w:r>
    </w:p>
    <w:p>
      <w:pPr>
        <w:pStyle w:val="Style13"/>
        <w:keepNext w:val="0"/>
        <w:keepLines w:val="0"/>
        <w:framePr w:w="9475" w:h="266" w:hRule="exact" w:wrap="none" w:vAnchor="page" w:hAnchor="page" w:x="1681" w:y="1481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* - дополнительная информация для родителей</w:t>
      </w:r>
    </w:p>
    <w:p>
      <w:pPr>
        <w:pStyle w:val="Style13"/>
        <w:keepNext w:val="0"/>
        <w:keepLines w:val="0"/>
        <w:framePr w:w="9475" w:h="302" w:hRule="exact" w:wrap="none" w:vAnchor="page" w:hAnchor="page" w:x="1681" w:y="15097"/>
        <w:widowControl w:val="0"/>
        <w:shd w:val="clear" w:color="auto" w:fill="auto"/>
        <w:bidi w:val="0"/>
        <w:spacing w:before="0" w:after="0" w:line="221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** - актуальные сведения можно получить на сайте Министерства внутренних дел </w:t>
      </w:r>
      <w:r>
        <w:rPr>
          <w:color w:val="000000"/>
          <w:spacing w:val="0"/>
          <w:w w:val="100"/>
          <w:position w:val="0"/>
        </w:rPr>
        <w:t>(mvd.gov.by)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6">
    <w:name w:val="Колонтитул (2)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9">
    <w:name w:val="Колонтитул_"/>
    <w:basedOn w:val="DefaultParagraphFont"/>
    <w:link w:val="Style8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14">
    <w:name w:val="Сноска_"/>
    <w:basedOn w:val="DefaultParagraphFont"/>
    <w:link w:val="Style13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line="257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5">
    <w:name w:val="Колонтитул (2)"/>
    <w:basedOn w:val="Normal"/>
    <w:link w:val="CharStyle6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8">
    <w:name w:val="Колонтитул"/>
    <w:basedOn w:val="Normal"/>
    <w:link w:val="CharStyle9"/>
    <w:pPr>
      <w:widowControl w:val="0"/>
      <w:shd w:val="clear" w:color="auto" w:fill="auto"/>
    </w:pPr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13">
    <w:name w:val="Сноска"/>
    <w:basedOn w:val="Normal"/>
    <w:link w:val="CharStyle14"/>
    <w:pPr>
      <w:widowControl w:val="0"/>
      <w:shd w:val="clear" w:color="auto" w:fill="auto"/>
      <w:spacing w:line="230" w:lineRule="auto"/>
    </w:pPr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