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E5" w:rsidRPr="00F233FF" w:rsidRDefault="002E195D" w:rsidP="000B56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6E5" w:rsidRPr="00F233FF">
        <w:rPr>
          <w:rFonts w:ascii="Times New Roman" w:hAnsi="Times New Roman" w:cs="Times New Roman"/>
          <w:sz w:val="28"/>
          <w:szCs w:val="28"/>
          <w:lang w:eastAsia="ru-RU"/>
        </w:rPr>
        <w:t>Учреждение образования «Полоцкий государственный университет»</w:t>
      </w:r>
    </w:p>
    <w:p w:rsidR="000B56E5" w:rsidRPr="00F233FF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3FF">
        <w:rPr>
          <w:rFonts w:ascii="Times New Roman" w:hAnsi="Times New Roman" w:cs="Times New Roman"/>
          <w:sz w:val="28"/>
          <w:szCs w:val="28"/>
          <w:lang w:eastAsia="ru-RU"/>
        </w:rPr>
        <w:t>Научная библиотека</w:t>
      </w:r>
    </w:p>
    <w:p w:rsidR="000B56E5" w:rsidRPr="00F233FF" w:rsidRDefault="000B56E5" w:rsidP="000B56E5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6E5" w:rsidRPr="00F233FF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FF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0B56E5" w:rsidRPr="00F233FF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F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D6E57" w:rsidRPr="00F233FF">
        <w:rPr>
          <w:rFonts w:ascii="Times New Roman" w:hAnsi="Times New Roman" w:cs="Times New Roman"/>
          <w:b/>
          <w:bCs/>
          <w:sz w:val="28"/>
          <w:szCs w:val="28"/>
        </w:rPr>
        <w:t>Библиотека: связь времен и векторы развития</w:t>
      </w:r>
      <w:r w:rsidRPr="00F23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F233F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посвящённая </w:t>
      </w:r>
      <w:r w:rsidRPr="00F233FF">
        <w:rPr>
          <w:rFonts w:ascii="Times New Roman" w:hAnsi="Times New Roman" w:cs="Times New Roman"/>
          <w:b/>
          <w:sz w:val="28"/>
          <w:szCs w:val="28"/>
          <w:lang w:eastAsia="ru-RU"/>
        </w:rPr>
        <w:br/>
        <w:t>50-летию Научной библиотеки Полоцкого государственного университета</w:t>
      </w:r>
    </w:p>
    <w:p w:rsidR="000B56E5" w:rsidRPr="00F233FF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6E5" w:rsidRPr="00F233FF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3FF">
        <w:rPr>
          <w:rFonts w:ascii="Times New Roman" w:hAnsi="Times New Roman" w:cs="Times New Roman"/>
          <w:sz w:val="28"/>
          <w:szCs w:val="28"/>
          <w:lang w:eastAsia="ru-RU"/>
        </w:rPr>
        <w:t>13-14 декабря 2018 года</w:t>
      </w:r>
    </w:p>
    <w:p w:rsidR="000B56E5" w:rsidRPr="000B56E5" w:rsidRDefault="000B56E5" w:rsidP="000B56E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56E5" w:rsidRPr="00F233FF" w:rsidRDefault="000B56E5" w:rsidP="000B56E5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 участию приглашаются: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руководители и специалисты библиотек, учреждений высшего образования и науки, информационных центров, издательства, книготорговые и другие заинтересованные организации Республики Беларусь, стран ближнего и дальнего зарубежья.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проблемно-тематические направления конференции:</w:t>
      </w:r>
    </w:p>
    <w:p w:rsidR="00DA4B56" w:rsidRPr="00F233FF" w:rsidRDefault="00DA4B56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>Эволюция библиотеки в контексте исторических, социальных и информационно-коммуникационных трансформаций;</w:t>
      </w:r>
    </w:p>
    <w:p w:rsidR="00DA4B56" w:rsidRPr="00F233FF" w:rsidRDefault="00DA4B56" w:rsidP="00DA4B56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>Библиотека в информационно-образовательной среде вуза;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университета: актуальные проблемы и перспективы развития;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Современные технологии в области библиотечно-информационной деятельности;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3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Роль научной библиотеки в интеграции науки в глобальное научное информационное пространство;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233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Формирование образовательных и научных информационных ресурсов открытого доступа в университетах;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Русскоязычные и зарубежные электронные ресурсы: комплектование, продвижение, использование;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Книжное наследие в современном мире: сохранение и изучение; </w:t>
      </w:r>
    </w:p>
    <w:p w:rsidR="000B56E5" w:rsidRPr="00F233FF" w:rsidRDefault="000B56E5" w:rsidP="000B56E5">
      <w:pPr>
        <w:numPr>
          <w:ilvl w:val="0"/>
          <w:numId w:val="3"/>
        </w:num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Трансформация пространства библиотеки в новой информационной и социокультурной среде;</w:t>
      </w:r>
    </w:p>
    <w:p w:rsidR="00030BB5" w:rsidRPr="00F233FF" w:rsidRDefault="00030BB5" w:rsidP="00030BB5">
      <w:pPr>
        <w:ind w:left="1004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B56E5" w:rsidRPr="00F233FF" w:rsidRDefault="000B56E5" w:rsidP="000B56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</w:t>
      </w:r>
      <w:r w:rsidRPr="00F233F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>Белорусский, русский, английский.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с докладом, сообщением или в качестве гостя необходимо не позднее </w:t>
      </w:r>
      <w:r w:rsidRPr="00F23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декабря 2018 г.</w:t>
      </w:r>
      <w:r w:rsidRPr="00F2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>направить заявку</w:t>
      </w:r>
      <w:r w:rsidRPr="00F233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пометкой «Конференция» 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5" w:history="1">
        <w:r w:rsidRPr="00F233FF">
          <w:rPr>
            <w:rFonts w:ascii="Times New Roman" w:eastAsia="Times New Roman" w:hAnsi="Times New Roman" w:cs="Times New Roman"/>
            <w:bCs/>
            <w:color w:val="0000FF"/>
            <w:spacing w:val="5"/>
            <w:sz w:val="24"/>
            <w:szCs w:val="24"/>
            <w:u w:val="single"/>
            <w:lang w:eastAsia="ru-RU"/>
          </w:rPr>
          <w:t>elibpsu@gmail.com</w:t>
        </w:r>
      </w:hyperlink>
      <w:r w:rsidRPr="00F233FF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(форма заявки представлена в </w:t>
      </w:r>
      <w:r w:rsidRPr="00F233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Приложении 1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B56E5" w:rsidRPr="00F233FF" w:rsidRDefault="000B56E5" w:rsidP="000B56E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F23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декабря</w:t>
      </w:r>
      <w:r w:rsidRPr="00F2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3FF">
        <w:rPr>
          <w:rFonts w:ascii="Times New Roman" w:hAnsi="Times New Roman" w:cs="Times New Roman"/>
          <w:b/>
          <w:sz w:val="24"/>
          <w:szCs w:val="24"/>
        </w:rPr>
        <w:t>2018 г.</w:t>
      </w:r>
      <w:r w:rsidRPr="00F233FF">
        <w:rPr>
          <w:rFonts w:ascii="Times New Roman" w:hAnsi="Times New Roman" w:cs="Times New Roman"/>
          <w:sz w:val="24"/>
          <w:szCs w:val="24"/>
        </w:rPr>
        <w:t xml:space="preserve"> представить текст доклада в Оргкомитет Конференции по электронной почте: </w:t>
      </w:r>
      <w:hyperlink r:id="rId6" w:history="1">
        <w:r w:rsidRPr="00F233FF">
          <w:rPr>
            <w:rFonts w:ascii="Times New Roman" w:eastAsia="Times New Roman" w:hAnsi="Times New Roman" w:cs="Times New Roman"/>
            <w:bCs/>
            <w:color w:val="0000FF"/>
            <w:spacing w:val="5"/>
            <w:sz w:val="24"/>
            <w:szCs w:val="24"/>
            <w:u w:val="single"/>
            <w:lang w:eastAsia="ru-RU"/>
          </w:rPr>
          <w:t>elibpsu@gmail.com</w:t>
        </w:r>
      </w:hyperlink>
      <w:r w:rsidRPr="00F233FF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.</w:t>
      </w:r>
    </w:p>
    <w:p w:rsidR="000B56E5" w:rsidRDefault="000B56E5" w:rsidP="000B56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Транспортные расходы, расходы по проживанию и питанию</w:t>
      </w:r>
      <w:r w:rsidRPr="00F233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участников конференции осуществляются за счет средств командирующей стороны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33FF" w:rsidRPr="00F233FF" w:rsidRDefault="00F233FF" w:rsidP="000B56E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56E5" w:rsidRPr="00F233FF" w:rsidRDefault="000B56E5" w:rsidP="000B56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Регламент:</w:t>
      </w: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>Доклады – до 20 мин., выступления в дискуссиях – до 10 мин.</w:t>
      </w:r>
    </w:p>
    <w:p w:rsidR="000B56E5" w:rsidRPr="00F233FF" w:rsidRDefault="000B56E5" w:rsidP="000B56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33FF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докладов:</w:t>
      </w: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оригинальные работы, имеющие научное и прикладное значение.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шрифт: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Cyr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F233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14 </w:t>
        </w:r>
        <w:proofErr w:type="spellStart"/>
        <w:r w:rsidRPr="00F233F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pt</w:t>
        </w:r>
      </w:smartTag>
      <w:proofErr w:type="spellEnd"/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Поля: 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233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мм</w:t>
        </w:r>
      </w:smartTag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межстрочный интервал – одинарный. 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текста по ширине.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указать УДК статьи.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статьи оформляется через один интервал по центру </w:t>
      </w:r>
      <w:r w:rsidRPr="00F23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ПРОПИСНЫМИ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буквами, </w:t>
      </w:r>
      <w:r w:rsidRPr="00F23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полужирным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(без переносов и точки в конце).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Инициалы и фамилия автора: начертание – полужирный </w:t>
      </w:r>
      <w:r w:rsidRPr="00F233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курсив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об авторе – светлый</w:t>
      </w:r>
      <w:r w:rsidRPr="00F233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курсив</w:t>
      </w: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левому краю. После фамилии указывается должность, место работы полностью, ученая степень, звание.</w:t>
      </w:r>
    </w:p>
    <w:p w:rsidR="000B56E5" w:rsidRPr="00F233FF" w:rsidRDefault="000B56E5" w:rsidP="000B56E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через интервал печатается текст. Абзац – 1,25.</w:t>
      </w:r>
    </w:p>
    <w:p w:rsidR="000B56E5" w:rsidRPr="00F233FF" w:rsidRDefault="000B56E5" w:rsidP="000B56E5">
      <w:pPr>
        <w:numPr>
          <w:ilvl w:val="0"/>
          <w:numId w:val="2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оформляются в квадратных скобках. </w:t>
      </w:r>
    </w:p>
    <w:p w:rsidR="000B56E5" w:rsidRPr="00F233FF" w:rsidRDefault="000B56E5" w:rsidP="000B56E5">
      <w:pPr>
        <w:numPr>
          <w:ilvl w:val="0"/>
          <w:numId w:val="2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  <w:r w:rsidRPr="00F2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через один интервал после текста, по центру, </w:t>
      </w:r>
      <w:r w:rsidRPr="00F2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полужирным</w:t>
      </w:r>
      <w:r w:rsidRPr="00F2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шрифтом. Список оформляется в соответствии с требованиями межгосударственного стандарта библиографического описания ГОСТ 7.1-2003.</w:t>
      </w:r>
    </w:p>
    <w:p w:rsidR="000B56E5" w:rsidRPr="00F233FF" w:rsidRDefault="000B56E5" w:rsidP="000B56E5">
      <w:pPr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статьи: </w:t>
      </w:r>
      <w:r w:rsidR="002E195D" w:rsidRPr="00F233FF">
        <w:rPr>
          <w:rFonts w:ascii="Times New Roman" w:hAnsi="Times New Roman" w:cs="Times New Roman"/>
          <w:sz w:val="24"/>
          <w:szCs w:val="24"/>
          <w:lang w:eastAsia="ru-RU"/>
        </w:rPr>
        <w:t>аннотация</w:t>
      </w: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 (до 500 печатных знаков); ключевые слова; основная часть; заключение; список использованных источников.</w:t>
      </w:r>
    </w:p>
    <w:p w:rsidR="000B56E5" w:rsidRPr="00F233FF" w:rsidRDefault="000B56E5" w:rsidP="000B56E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оформления статьи представлен в </w:t>
      </w:r>
      <w:r w:rsidRPr="00F233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Приложении 2.</w:t>
      </w:r>
    </w:p>
    <w:p w:rsidR="000B56E5" w:rsidRPr="00F233FF" w:rsidRDefault="000B56E5" w:rsidP="000B56E5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презентациям:</w:t>
      </w:r>
      <w:r w:rsidRPr="00F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Тип файла – </w:t>
      </w:r>
      <w:proofErr w:type="spellStart"/>
      <w:r w:rsidRPr="00F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ppt</w:t>
      </w:r>
      <w:proofErr w:type="spellEnd"/>
      <w:r w:rsidRPr="00F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MicrosoftPowerPoint</w:t>
      </w:r>
      <w:proofErr w:type="spellEnd"/>
      <w:r w:rsidRPr="00F233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56E5" w:rsidRPr="00F233FF" w:rsidRDefault="000B56E5" w:rsidP="000B56E5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Место проведения конференции:</w:t>
      </w:r>
    </w:p>
    <w:p w:rsidR="000B56E5" w:rsidRPr="00F233FF" w:rsidRDefault="000B56E5" w:rsidP="000B5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Республика Беларусь, г. Полоцк, </w:t>
      </w:r>
      <w:r w:rsidR="00786FA5" w:rsidRPr="00F2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Стрелецкая, 4, </w:t>
      </w:r>
      <w:r w:rsidR="00786FA5" w:rsidRPr="00F233FF">
        <w:rPr>
          <w:rFonts w:ascii="Times New Roman" w:hAnsi="Times New Roman" w:cs="Times New Roman"/>
          <w:sz w:val="24"/>
          <w:szCs w:val="24"/>
          <w:lang w:eastAsia="ru-RU"/>
        </w:rPr>
        <w:t>(Полоцкий коллегиум).</w:t>
      </w: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3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Научная библиотека Полоцкого государственного университета.</w:t>
      </w: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</w:rPr>
      </w:pPr>
    </w:p>
    <w:p w:rsidR="000B56E5" w:rsidRPr="00F233FF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Контакты:</w:t>
      </w:r>
    </w:p>
    <w:p w:rsidR="000B56E5" w:rsidRPr="00F233FF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56E5" w:rsidRPr="00F233FF" w:rsidRDefault="000B56E5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</w:t>
      </w:r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211440, Витебская обл., г. Новополоцк, ул. Блохина, 30, Научная библиотека.</w:t>
      </w:r>
    </w:p>
    <w:p w:rsidR="000B56E5" w:rsidRPr="00F233FF" w:rsidRDefault="000B56E5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Тел.:</w:t>
      </w:r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раб.:</w:t>
      </w:r>
      <w:proofErr w:type="gramEnd"/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+375 (214) </w:t>
      </w:r>
      <w:r w:rsidRPr="00F233F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53-96-22</w:t>
      </w:r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моб.: +375 (29) 719 93 29.</w:t>
      </w:r>
    </w:p>
    <w:p w:rsidR="000B56E5" w:rsidRPr="00F233FF" w:rsidRDefault="000B56E5" w:rsidP="000B56E5">
      <w:pPr>
        <w:keepNext/>
        <w:keepLines/>
        <w:shd w:val="clear" w:color="auto" w:fill="FFFFFF"/>
        <w:spacing w:before="40" w:after="0" w:line="300" w:lineRule="atLeast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shd w:val="clear" w:color="auto" w:fill="FFFFFF"/>
        </w:rPr>
      </w:pPr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23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F233FF">
          <w:rPr>
            <w:rFonts w:ascii="Times New Roman" w:eastAsia="Times New Roman" w:hAnsi="Times New Roman" w:cs="Times New Roman"/>
            <w:bCs/>
            <w:color w:val="0000FF"/>
            <w:spacing w:val="5"/>
            <w:sz w:val="24"/>
            <w:szCs w:val="24"/>
            <w:u w:val="single"/>
            <w:lang w:eastAsia="ru-RU"/>
          </w:rPr>
          <w:t>elibpsu@gmail.com</w:t>
        </w:r>
      </w:hyperlink>
      <w:r w:rsidRPr="00F233F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, </w:t>
      </w:r>
      <w:hyperlink r:id="rId8" w:history="1">
        <w:r w:rsidRPr="00F233FF">
          <w:rPr>
            <w:rFonts w:ascii="Times New Roman" w:eastAsiaTheme="majorEastAsia" w:hAnsi="Times New Roman" w:cs="Times New Roman"/>
            <w:color w:val="1F4D78" w:themeColor="accent1" w:themeShade="7F"/>
            <w:sz w:val="24"/>
            <w:szCs w:val="24"/>
            <w:shd w:val="clear" w:color="auto" w:fill="FFFFFF"/>
          </w:rPr>
          <w:t>m.shukhankova@psu.by</w:t>
        </w:r>
      </w:hyperlink>
      <w:r w:rsidRPr="00F233FF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shd w:val="clear" w:color="auto" w:fill="FFFFFF"/>
        </w:rPr>
        <w:t>, t.zenkova@psu.by;</w:t>
      </w:r>
    </w:p>
    <w:p w:rsidR="000B56E5" w:rsidRPr="00F233FF" w:rsidRDefault="000B56E5" w:rsidP="000B56E5">
      <w:pPr>
        <w:rPr>
          <w:rFonts w:ascii="Times New Roman" w:hAnsi="Times New Roman" w:cs="Times New Roman"/>
          <w:sz w:val="24"/>
          <w:szCs w:val="24"/>
        </w:rPr>
      </w:pPr>
    </w:p>
    <w:p w:rsidR="000B56E5" w:rsidRPr="00F233FF" w:rsidRDefault="000B56E5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2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Ответственный: </w:t>
      </w:r>
      <w:proofErr w:type="spellStart"/>
      <w:r w:rsidRPr="00F233FF">
        <w:rPr>
          <w:rFonts w:ascii="Times New Roman" w:eastAsia="Times New Roman" w:hAnsi="Times New Roman" w:cs="Times New Roman"/>
          <w:bCs/>
          <w:color w:val="222324"/>
          <w:sz w:val="24"/>
          <w:szCs w:val="24"/>
          <w:lang w:eastAsia="ru-RU"/>
        </w:rPr>
        <w:t>Шуханкова</w:t>
      </w:r>
      <w:proofErr w:type="spellEnd"/>
      <w:r w:rsidRPr="00F233FF">
        <w:rPr>
          <w:rFonts w:ascii="Times New Roman" w:eastAsia="Times New Roman" w:hAnsi="Times New Roman" w:cs="Times New Roman"/>
          <w:bCs/>
          <w:color w:val="222324"/>
          <w:sz w:val="24"/>
          <w:szCs w:val="24"/>
          <w:lang w:eastAsia="ru-RU"/>
        </w:rPr>
        <w:t xml:space="preserve"> Марина Николаевна</w:t>
      </w:r>
      <w:r w:rsidRPr="00F233FF">
        <w:rPr>
          <w:rFonts w:ascii="Times New Roman" w:eastAsia="Times New Roman" w:hAnsi="Times New Roman" w:cs="Times New Roman"/>
          <w:color w:val="222324"/>
          <w:sz w:val="24"/>
          <w:szCs w:val="24"/>
          <w:lang w:eastAsia="ru-RU"/>
        </w:rPr>
        <w:t>, директор НБ ПГУ</w:t>
      </w:r>
      <w:r w:rsidRPr="00F23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0B56E5" w:rsidRPr="00F233FF" w:rsidRDefault="000B56E5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B12BD" w:rsidRDefault="00CB12BD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B12BD" w:rsidRPr="000B56E5" w:rsidRDefault="00CB12BD" w:rsidP="000B5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56E5" w:rsidRDefault="000B56E5" w:rsidP="00DA4B5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D6E57" w:rsidRDefault="008D6E57" w:rsidP="00DA4B5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56E5" w:rsidRPr="000B56E5" w:rsidRDefault="000B56E5" w:rsidP="000B56E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1</w:t>
      </w:r>
    </w:p>
    <w:p w:rsidR="000B56E5" w:rsidRPr="000B56E5" w:rsidRDefault="000B56E5" w:rsidP="000B56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конференции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0B56E5" w:rsidRPr="000B56E5" w:rsidTr="00616395">
        <w:trPr>
          <w:trHeight w:val="2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4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связи (+ индекс)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 (+код), тел. моб.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Вашего доклада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выступления</w:t>
            </w: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1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средства, необходимые для доклада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Необходимо ли Вам индивидуальное приглашение на имя вышестоящего руководителя (ректора)?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, должность руководителя (полностью), номер факса</w:t>
            </w:r>
          </w:p>
          <w:p w:rsidR="000B56E5" w:rsidRPr="000B56E5" w:rsidRDefault="000B56E5" w:rsidP="000B5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6E5">
              <w:rPr>
                <w:rFonts w:ascii="Times New Roman" w:hAnsi="Times New Roman" w:cs="Times New Roman"/>
                <w:sz w:val="20"/>
                <w:szCs w:val="20"/>
              </w:rPr>
              <w:t>(Заполняется при необходимости оформления вызова через вышестоящую структуру)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6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Необходима ли Вам помощь в бронировании места/номера в гостинице?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Дата заселения в гостиницу - дата отъезда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616395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условия проживания:</w:t>
            </w:r>
          </w:p>
          <w:p w:rsidR="000B56E5" w:rsidRPr="000B56E5" w:rsidRDefault="000B56E5" w:rsidP="000B56E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свои пожелания </w:t>
            </w:r>
            <w:r w:rsidRPr="000B56E5">
              <w:rPr>
                <w:rFonts w:ascii="Times New Roman" w:hAnsi="Times New Roman" w:cs="Times New Roman"/>
                <w:sz w:val="20"/>
                <w:szCs w:val="20"/>
              </w:rPr>
              <w:t>(номер или место в номере)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5" w:rsidRPr="000B56E5" w:rsidRDefault="000B56E5" w:rsidP="000B56E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B56E5" w:rsidRPr="000B56E5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</w:p>
    <w:p w:rsidR="000B56E5" w:rsidRPr="000B56E5" w:rsidRDefault="000B56E5" w:rsidP="000B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статьи</w:t>
      </w:r>
    </w:p>
    <w:p w:rsidR="000B56E5" w:rsidRPr="000B56E5" w:rsidRDefault="000B56E5" w:rsidP="000B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0B56E5" w:rsidRPr="000B56E5" w:rsidRDefault="000B56E5" w:rsidP="000B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0B56E5" w:rsidRPr="000B56E5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B5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И.И.Иванов</w:t>
      </w:r>
      <w:proofErr w:type="spellEnd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доцент кафедры…, Полоцкий государственный университет, </w:t>
      </w:r>
      <w:proofErr w:type="spellStart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к.ю.н</w:t>
      </w:r>
      <w:proofErr w:type="spellEnd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доцент</w:t>
      </w:r>
    </w:p>
    <w:p w:rsidR="000B56E5" w:rsidRPr="000B56E5" w:rsidRDefault="000B56E5" w:rsidP="000B56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Текст…  [1, с. 15].</w:t>
      </w:r>
    </w:p>
    <w:p w:rsidR="000B56E5" w:rsidRPr="000B56E5" w:rsidRDefault="000B56E5" w:rsidP="000B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E5" w:rsidRPr="000B56E5" w:rsidRDefault="000B56E5" w:rsidP="000B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0B56E5" w:rsidRPr="000B56E5" w:rsidRDefault="000B56E5" w:rsidP="000B56E5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6E5">
        <w:rPr>
          <w:rFonts w:ascii="Times New Roman" w:hAnsi="Times New Roman" w:cs="Times New Roman"/>
          <w:sz w:val="28"/>
          <w:szCs w:val="28"/>
        </w:rPr>
        <w:t>…</w:t>
      </w:r>
    </w:p>
    <w:sectPr w:rsidR="000B56E5" w:rsidRPr="000B56E5" w:rsidSect="008D6E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596"/>
    <w:multiLevelType w:val="multilevel"/>
    <w:tmpl w:val="870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8464E"/>
    <w:multiLevelType w:val="hybridMultilevel"/>
    <w:tmpl w:val="C10470F2"/>
    <w:lvl w:ilvl="0" w:tplc="49FE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75409"/>
    <w:multiLevelType w:val="hybridMultilevel"/>
    <w:tmpl w:val="51AE0D58"/>
    <w:lvl w:ilvl="0" w:tplc="49FE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C1CEF"/>
    <w:multiLevelType w:val="hybridMultilevel"/>
    <w:tmpl w:val="D11A7112"/>
    <w:lvl w:ilvl="0" w:tplc="FB327B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5"/>
    <w:rsid w:val="00030BB5"/>
    <w:rsid w:val="000B56E5"/>
    <w:rsid w:val="000D57C7"/>
    <w:rsid w:val="002E195D"/>
    <w:rsid w:val="004D7FC0"/>
    <w:rsid w:val="00501824"/>
    <w:rsid w:val="005840DA"/>
    <w:rsid w:val="00786FA5"/>
    <w:rsid w:val="008D6E57"/>
    <w:rsid w:val="00CB12BD"/>
    <w:rsid w:val="00CC4B3F"/>
    <w:rsid w:val="00DA4B56"/>
    <w:rsid w:val="00F233FF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4F98-B1DD-44E4-915B-E4DA7E5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hukhankova@p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bp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bpsu@gmail.com" TargetMode="External"/><Relationship Id="rId5" Type="http://schemas.openxmlformats.org/officeDocument/2006/relationships/hyperlink" Target="mailto:elibps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 Зенькова</dc:creator>
  <cp:keywords/>
  <dc:description/>
  <cp:lastModifiedBy>Тамара Николаевна Зенькова</cp:lastModifiedBy>
  <cp:revision>11</cp:revision>
  <cp:lastPrinted>2018-10-18T06:46:00Z</cp:lastPrinted>
  <dcterms:created xsi:type="dcterms:W3CDTF">2018-10-17T13:41:00Z</dcterms:created>
  <dcterms:modified xsi:type="dcterms:W3CDTF">2018-11-19T06:52:00Z</dcterms:modified>
</cp:coreProperties>
</file>