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91" w:rsidRDefault="00355A91" w:rsidP="00EF7604">
      <w:pPr>
        <w:spacing w:after="360"/>
        <w:jc w:val="center"/>
      </w:pPr>
      <w:r w:rsidRPr="00355A91">
        <w:t xml:space="preserve">Инструкция для студентов </w:t>
      </w:r>
      <w:r>
        <w:t xml:space="preserve">по получению доступа к сети </w:t>
      </w:r>
      <w:r>
        <w:rPr>
          <w:lang w:val="en-US"/>
        </w:rPr>
        <w:t>Internet</w:t>
      </w:r>
      <w:r>
        <w:t xml:space="preserve"> </w:t>
      </w:r>
      <w:r w:rsidR="00DA10F5">
        <w:br/>
      </w:r>
      <w:r>
        <w:t>в компьютерных аудитор</w:t>
      </w:r>
      <w:r w:rsidR="002F4924">
        <w:t>иях</w:t>
      </w:r>
      <w:r w:rsidR="00DA10F5">
        <w:t xml:space="preserve"> в УЛК г. Новополоцка</w:t>
      </w:r>
      <w:bookmarkStart w:id="0" w:name="_GoBack"/>
      <w:bookmarkEnd w:id="0"/>
      <w:r w:rsidR="002F4924">
        <w:t xml:space="preserve"> </w:t>
      </w:r>
      <w:r w:rsidR="00DA10F5">
        <w:br/>
      </w:r>
      <w:r w:rsidR="002F4924">
        <w:t xml:space="preserve">Полоцкого </w:t>
      </w:r>
      <w:r w:rsidR="00DA10F5">
        <w:t>государственного университета</w:t>
      </w:r>
    </w:p>
    <w:p w:rsidR="00052409" w:rsidRPr="00355A91" w:rsidRDefault="00355A91" w:rsidP="00DA10F5">
      <w:pPr>
        <w:spacing w:after="360"/>
        <w:jc w:val="both"/>
      </w:pPr>
      <w:r>
        <w:t xml:space="preserve">1. </w:t>
      </w:r>
      <w:r w:rsidR="00A414CA">
        <w:t>Перейдите</w:t>
      </w:r>
      <w:r>
        <w:t xml:space="preserve"> по ссылке </w:t>
      </w:r>
      <w:hyperlink r:id="rId4" w:history="1">
        <w:r w:rsidRPr="002F3754">
          <w:rPr>
            <w:rStyle w:val="a3"/>
          </w:rPr>
          <w:t>https://mail.google.com</w:t>
        </w:r>
      </w:hyperlink>
      <w:r w:rsidR="00DA10F5">
        <w:t xml:space="preserve"> и авторизуйтесь</w:t>
      </w:r>
      <w:r>
        <w:t xml:space="preserve">, используя свои учетные данные от сервиса </w:t>
      </w:r>
      <w:r>
        <w:rPr>
          <w:lang w:val="en-US"/>
        </w:rPr>
        <w:t>Google</w:t>
      </w:r>
      <w:r w:rsidRPr="00355A91">
        <w:t xml:space="preserve"> </w:t>
      </w:r>
      <w:r>
        <w:rPr>
          <w:lang w:val="en-US"/>
        </w:rPr>
        <w:t>Classroom</w:t>
      </w:r>
      <w:r>
        <w:t xml:space="preserve">. Подробнее о получении своих учетных данных можно прочитать перейдя по этой </w:t>
      </w:r>
      <w:hyperlink r:id="rId5" w:history="1">
        <w:r w:rsidRPr="00355A91">
          <w:rPr>
            <w:rStyle w:val="a3"/>
          </w:rPr>
          <w:t>ссылке</w:t>
        </w:r>
      </w:hyperlink>
      <w:r>
        <w:t>.</w:t>
      </w:r>
    </w:p>
    <w:p w:rsidR="00355A91" w:rsidRDefault="00355A91" w:rsidP="00DA10F5">
      <w:pPr>
        <w:spacing w:after="120"/>
        <w:jc w:val="both"/>
      </w:pPr>
      <w:r>
        <w:t xml:space="preserve">2. Нажмите на иконку «Настройки» в форме шестеренки и </w:t>
      </w:r>
      <w:r w:rsidR="00A414CA">
        <w:t>выберите в выпадающем меню пункт «Настройки», как это показано на рисунке 1.</w:t>
      </w:r>
    </w:p>
    <w:p w:rsidR="00355A91" w:rsidRDefault="00D16225" w:rsidP="00DA10F5">
      <w:pPr>
        <w:spacing w:after="120"/>
        <w:jc w:val="center"/>
      </w:pPr>
      <w:r>
        <w:rPr>
          <w:noProof/>
          <w:lang w:eastAsia="ru-RU"/>
        </w:rPr>
        <w:pict>
          <v:rect id="Прямоугольник 1" o:spid="_x0000_s1026" style="position:absolute;left:0;text-align:left;margin-left:115.6pt;margin-top:62.45pt;width:162pt;height:15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" fillcolor="#f5f5f5" stroked="f" strokeweight="1p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07.6pt" o:allowoverlap="f">
            <v:imagedata r:id="rId6" o:title="2" croptop="7270f" cropbottom="26545f"/>
          </v:shape>
        </w:pict>
      </w:r>
    </w:p>
    <w:p w:rsidR="00A414CA" w:rsidRPr="00A414CA" w:rsidRDefault="00A414CA" w:rsidP="002F4924">
      <w:pPr>
        <w:spacing w:after="120"/>
        <w:jc w:val="center"/>
      </w:pPr>
      <w:r w:rsidRPr="00A414CA">
        <w:t>Рисуно</w:t>
      </w:r>
      <w:r>
        <w:t xml:space="preserve">к </w:t>
      </w:r>
      <w:r w:rsidRPr="00A414CA">
        <w:t>1</w:t>
      </w:r>
      <w:r>
        <w:t>. Пункт меню «Настройки»</w:t>
      </w:r>
    </w:p>
    <w:p w:rsidR="00355A91" w:rsidRDefault="00A414CA" w:rsidP="00DA10F5">
      <w:pPr>
        <w:spacing w:after="120"/>
        <w:jc w:val="both"/>
      </w:pPr>
      <w:r>
        <w:t xml:space="preserve">3. В открывшемся меню настроек выберете пункт «Пересылка и </w:t>
      </w:r>
      <w:r>
        <w:rPr>
          <w:lang w:val="en-US"/>
        </w:rPr>
        <w:t>POP</w:t>
      </w:r>
      <w:r w:rsidRPr="00A414CA">
        <w:t>/</w:t>
      </w:r>
      <w:r>
        <w:rPr>
          <w:lang w:val="en-US"/>
        </w:rPr>
        <w:t>IMAP</w:t>
      </w:r>
      <w:r>
        <w:t xml:space="preserve">». На открывшейся странице найдите параметр «Доступ по протоколу </w:t>
      </w:r>
      <w:r>
        <w:rPr>
          <w:lang w:val="en-US"/>
        </w:rPr>
        <w:t>IMAP</w:t>
      </w:r>
      <w:r>
        <w:t>»</w:t>
      </w:r>
      <w:r w:rsidRPr="00A414CA">
        <w:t xml:space="preserve"> и поставьте </w:t>
      </w:r>
      <w:r>
        <w:t xml:space="preserve">переключатель на пункт «Включить </w:t>
      </w:r>
      <w:r>
        <w:rPr>
          <w:lang w:val="en-US"/>
        </w:rPr>
        <w:t>IMAP</w:t>
      </w:r>
      <w:r>
        <w:t>». После этого нажмите в нижней части страницы кнопку «Сохранить изменения». Настройки должны выглядеть как это показано на рисунке 2.</w:t>
      </w:r>
    </w:p>
    <w:p w:rsidR="00EF7604" w:rsidRDefault="00A10AE6" w:rsidP="002F4924">
      <w:pPr>
        <w:spacing w:after="120"/>
        <w:jc w:val="center"/>
      </w:pPr>
      <w:r>
        <w:pict>
          <v:shape id="_x0000_i1026" type="#_x0000_t75" style="width:451.2pt;height:212.4pt">
            <v:imagedata r:id="rId7" o:title="3" croptop="16305f" cropbottom="18065f" cropright="2209f"/>
          </v:shape>
        </w:pict>
      </w:r>
    </w:p>
    <w:p w:rsidR="00816380" w:rsidRPr="00EF7604" w:rsidRDefault="00816380" w:rsidP="00EF7604">
      <w:pPr>
        <w:spacing w:after="360"/>
        <w:jc w:val="center"/>
      </w:pPr>
      <w:r w:rsidRPr="00816380">
        <w:t xml:space="preserve">Рисунок 2. Настройка доступа по протоколу </w:t>
      </w:r>
      <w:r w:rsidR="00EF7604">
        <w:rPr>
          <w:lang w:val="en-US"/>
        </w:rPr>
        <w:t>IMAP</w:t>
      </w:r>
    </w:p>
    <w:p w:rsidR="00355A91" w:rsidRDefault="00816380" w:rsidP="00DA10F5">
      <w:pPr>
        <w:spacing w:after="360"/>
        <w:jc w:val="both"/>
      </w:pPr>
      <w:r>
        <w:lastRenderedPageBreak/>
        <w:t xml:space="preserve">4. Перейдите по ссылке </w:t>
      </w:r>
      <w:hyperlink r:id="rId8" w:history="1">
        <w:r w:rsidR="00355A91" w:rsidRPr="002F3754">
          <w:rPr>
            <w:rStyle w:val="a3"/>
            <w:lang w:val="en-US"/>
          </w:rPr>
          <w:t>https</w:t>
        </w:r>
        <w:r w:rsidR="00355A91" w:rsidRPr="00816380">
          <w:rPr>
            <w:rStyle w:val="a3"/>
          </w:rPr>
          <w:t>://</w:t>
        </w:r>
        <w:proofErr w:type="spellStart"/>
        <w:r w:rsidR="00355A91" w:rsidRPr="002F3754">
          <w:rPr>
            <w:rStyle w:val="a3"/>
            <w:lang w:val="en-US"/>
          </w:rPr>
          <w:t>myaccount</w:t>
        </w:r>
        <w:proofErr w:type="spellEnd"/>
        <w:r w:rsidR="00355A91" w:rsidRPr="00816380">
          <w:rPr>
            <w:rStyle w:val="a3"/>
          </w:rPr>
          <w:t>.</w:t>
        </w:r>
        <w:proofErr w:type="spellStart"/>
        <w:r w:rsidR="00355A91" w:rsidRPr="002F3754">
          <w:rPr>
            <w:rStyle w:val="a3"/>
            <w:lang w:val="en-US"/>
          </w:rPr>
          <w:t>google</w:t>
        </w:r>
        <w:proofErr w:type="spellEnd"/>
        <w:r w:rsidR="00355A91" w:rsidRPr="00816380">
          <w:rPr>
            <w:rStyle w:val="a3"/>
          </w:rPr>
          <w:t>.</w:t>
        </w:r>
        <w:r w:rsidR="00355A91" w:rsidRPr="002F3754">
          <w:rPr>
            <w:rStyle w:val="a3"/>
            <w:lang w:val="en-US"/>
          </w:rPr>
          <w:t>com</w:t>
        </w:r>
        <w:r w:rsidR="00355A91" w:rsidRPr="00816380">
          <w:rPr>
            <w:rStyle w:val="a3"/>
          </w:rPr>
          <w:t>/</w:t>
        </w:r>
        <w:r w:rsidR="00355A91" w:rsidRPr="002F3754">
          <w:rPr>
            <w:rStyle w:val="a3"/>
            <w:lang w:val="en-US"/>
          </w:rPr>
          <w:t>security</w:t>
        </w:r>
      </w:hyperlink>
      <w:r>
        <w:t xml:space="preserve"> и промотайте в низ страницы, до пункта меню «Ненадежные приложения». Поставьте переключатель в правой положение, как это показано на рисунке 3. Ненадежные приложения должны быть разрешены.</w:t>
      </w:r>
    </w:p>
    <w:p w:rsidR="00816380" w:rsidRDefault="00A10AE6" w:rsidP="00EF7604">
      <w:pPr>
        <w:spacing w:after="0"/>
      </w:pPr>
      <w:r>
        <w:pict>
          <v:shape id="_x0000_i1027" type="#_x0000_t75" style="width:522.6pt;height:153pt">
            <v:imagedata r:id="rId9" o:title="4" croptop="7125f" cropbottom="39511f"/>
          </v:shape>
        </w:pict>
      </w:r>
    </w:p>
    <w:p w:rsidR="00816380" w:rsidRPr="00816380" w:rsidRDefault="00816380" w:rsidP="00EF7604">
      <w:pPr>
        <w:spacing w:after="360"/>
        <w:jc w:val="center"/>
      </w:pPr>
      <w:r w:rsidRPr="00816380">
        <w:t>Рисунок 3. Разрешение ненадежных приложений</w:t>
      </w:r>
    </w:p>
    <w:p w:rsidR="00816380" w:rsidRDefault="00816380" w:rsidP="00DA10F5">
      <w:pPr>
        <w:spacing w:after="360"/>
        <w:jc w:val="both"/>
      </w:pPr>
      <w:r>
        <w:t xml:space="preserve">5. На этом необходимые настройки заканчиваются. Теперь вы можете </w:t>
      </w:r>
      <w:r w:rsidR="00EF7604">
        <w:t xml:space="preserve">использовать свои учетные записи </w:t>
      </w:r>
      <w:r w:rsidR="00EF7604">
        <w:rPr>
          <w:lang w:val="en-US"/>
        </w:rPr>
        <w:t>Google</w:t>
      </w:r>
      <w:r w:rsidR="00EF7604" w:rsidRPr="00EF7604">
        <w:t xml:space="preserve"> </w:t>
      </w:r>
      <w:r w:rsidR="00EF7604">
        <w:rPr>
          <w:lang w:val="en-US"/>
        </w:rPr>
        <w:t>Classroom</w:t>
      </w:r>
      <w:r w:rsidR="00EF7604">
        <w:t xml:space="preserve"> для доступа к сети </w:t>
      </w:r>
      <w:r w:rsidR="00EF7604">
        <w:rPr>
          <w:lang w:val="en-US"/>
        </w:rPr>
        <w:t>Internet</w:t>
      </w:r>
      <w:r w:rsidR="00EF7604">
        <w:t xml:space="preserve"> в компьютерных аудиториях университета, как это показано на рисунке 4.</w:t>
      </w:r>
    </w:p>
    <w:p w:rsidR="00EF7604" w:rsidRDefault="00EF7604" w:rsidP="002F492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400425" cy="2562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04" w:rsidRDefault="00EF7604" w:rsidP="00EF7604">
      <w:pPr>
        <w:spacing w:after="360"/>
        <w:jc w:val="center"/>
      </w:pPr>
      <w:r>
        <w:t xml:space="preserve">Рисунок 4. Пример ввода учетных данных </w:t>
      </w:r>
      <w:r w:rsidR="002F4924">
        <w:t xml:space="preserve">учащегося </w:t>
      </w:r>
      <w:r>
        <w:t xml:space="preserve">для доступа к сети </w:t>
      </w:r>
      <w:proofErr w:type="spellStart"/>
      <w:r w:rsidRPr="002F4924">
        <w:t>Internet</w:t>
      </w:r>
      <w:proofErr w:type="spellEnd"/>
    </w:p>
    <w:p w:rsidR="002F4924" w:rsidRPr="002F4924" w:rsidRDefault="002F4924" w:rsidP="002F4924">
      <w:pPr>
        <w:spacing w:after="360"/>
      </w:pPr>
      <w:r>
        <w:t xml:space="preserve">При правильном заполнении полей, вы получите доступ к сети </w:t>
      </w:r>
      <w:r>
        <w:rPr>
          <w:lang w:val="en-US"/>
        </w:rPr>
        <w:t>Internet</w:t>
      </w:r>
      <w:r>
        <w:t>.</w:t>
      </w:r>
    </w:p>
    <w:sectPr w:rsidR="002F4924" w:rsidRPr="002F4924" w:rsidSect="00DA10F5">
      <w:pgSz w:w="11906" w:h="16838"/>
      <w:pgMar w:top="568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91"/>
    <w:rsid w:val="00052409"/>
    <w:rsid w:val="0014123E"/>
    <w:rsid w:val="002F4924"/>
    <w:rsid w:val="00355A91"/>
    <w:rsid w:val="006A2A4D"/>
    <w:rsid w:val="00816380"/>
    <w:rsid w:val="00A10AE6"/>
    <w:rsid w:val="00A414CA"/>
    <w:rsid w:val="00D16225"/>
    <w:rsid w:val="00DA10F5"/>
    <w:rsid w:val="00E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A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5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google.com/securit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psu.by/images/stories/pdu/metodichka-pdu-google-classroom.doc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mail.google.com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ЦИТ</cp:lastModifiedBy>
  <cp:revision>2</cp:revision>
  <dcterms:created xsi:type="dcterms:W3CDTF">2018-06-12T11:17:00Z</dcterms:created>
  <dcterms:modified xsi:type="dcterms:W3CDTF">2018-06-12T11:17:00Z</dcterms:modified>
</cp:coreProperties>
</file>