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753" w:rsidRPr="00407C38" w:rsidRDefault="0000630E" w:rsidP="000063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C38">
        <w:rPr>
          <w:rFonts w:ascii="Times New Roman" w:hAnsi="Times New Roman" w:cs="Times New Roman"/>
          <w:b/>
          <w:sz w:val="28"/>
          <w:szCs w:val="28"/>
        </w:rPr>
        <w:t>ОБЩИЕ ТРЕБОВАНИЯ</w:t>
      </w:r>
    </w:p>
    <w:p w:rsidR="0000630E" w:rsidRDefault="0000630E" w:rsidP="000063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630E" w:rsidRDefault="0000630E" w:rsidP="000063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Монография должна быть включена в план издания научной литературы, что подтверждается докладной запиской на имя проректора по научной работе </w:t>
      </w:r>
      <w:r w:rsidR="0047237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указанием характера финансирования. </w:t>
      </w:r>
    </w:p>
    <w:p w:rsidR="00D94180" w:rsidRDefault="00D94180" w:rsidP="000063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7237C">
        <w:rPr>
          <w:rFonts w:ascii="Times New Roman" w:hAnsi="Times New Roman" w:cs="Times New Roman"/>
          <w:b/>
          <w:sz w:val="28"/>
          <w:szCs w:val="28"/>
        </w:rPr>
        <w:t>Сопроводительные документы</w:t>
      </w:r>
      <w:r>
        <w:rPr>
          <w:rFonts w:ascii="Times New Roman" w:hAnsi="Times New Roman" w:cs="Times New Roman"/>
          <w:sz w:val="28"/>
          <w:szCs w:val="28"/>
        </w:rPr>
        <w:t xml:space="preserve"> при </w:t>
      </w:r>
      <w:r w:rsidR="0047237C">
        <w:rPr>
          <w:rFonts w:ascii="Times New Roman" w:hAnsi="Times New Roman" w:cs="Times New Roman"/>
          <w:sz w:val="28"/>
          <w:szCs w:val="28"/>
        </w:rPr>
        <w:t>направлении в редакцию включают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94180" w:rsidRDefault="00516B52" w:rsidP="00516B5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ab/>
      </w:r>
      <w:r w:rsidR="00D94180">
        <w:rPr>
          <w:rFonts w:ascii="Times New Roman" w:hAnsi="Times New Roman" w:cs="Times New Roman"/>
          <w:sz w:val="28"/>
          <w:szCs w:val="28"/>
        </w:rPr>
        <w:t>Выписку из протокола заседания Совета университета с положительной резолюцией по вопросу издания с указанием номера протокола, даты проведения заседания, заверенную необходимыми подписями.</w:t>
      </w:r>
    </w:p>
    <w:p w:rsidR="0047237C" w:rsidRDefault="00D94180" w:rsidP="00516B5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516B5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Две внешние рецензии специалистов в области </w:t>
      </w:r>
      <w:r w:rsidR="00686C70">
        <w:rPr>
          <w:rFonts w:ascii="Times New Roman" w:hAnsi="Times New Roman" w:cs="Times New Roman"/>
          <w:sz w:val="28"/>
          <w:szCs w:val="28"/>
        </w:rPr>
        <w:t xml:space="preserve">науки по теме монографии (монографии аспирантов рецензируются кандидатами либо докторами наук, монографии кандидатов наук рецензируются докторами наук, монографии докторов наук рецензируются докторами наук). </w:t>
      </w:r>
    </w:p>
    <w:p w:rsidR="0047237C" w:rsidRDefault="00686C70" w:rsidP="004723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61F1">
        <w:rPr>
          <w:rFonts w:ascii="Times New Roman" w:hAnsi="Times New Roman" w:cs="Times New Roman"/>
          <w:b/>
          <w:sz w:val="28"/>
          <w:szCs w:val="28"/>
        </w:rPr>
        <w:t>Коллективные монографии не могут быть отрецензированы специалистами, входящими в состав авторского коллектива.</w:t>
      </w:r>
      <w:r w:rsidR="00C14F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237C" w:rsidRDefault="00C14F56" w:rsidP="004723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рецензирования имеют также специалисты-производственники</w:t>
      </w:r>
      <w:r w:rsidR="007B61F1">
        <w:rPr>
          <w:rFonts w:ascii="Times New Roman" w:hAnsi="Times New Roman" w:cs="Times New Roman"/>
          <w:sz w:val="28"/>
          <w:szCs w:val="28"/>
        </w:rPr>
        <w:t xml:space="preserve"> (на уровне руководителей производственных подразделений либо объединений)</w:t>
      </w:r>
      <w:r>
        <w:rPr>
          <w:rFonts w:ascii="Times New Roman" w:hAnsi="Times New Roman" w:cs="Times New Roman"/>
          <w:sz w:val="28"/>
          <w:szCs w:val="28"/>
        </w:rPr>
        <w:t>, компетентные в области представленного в монографии исследования</w:t>
      </w:r>
      <w:r w:rsidR="007B61F1">
        <w:rPr>
          <w:rFonts w:ascii="Times New Roman" w:hAnsi="Times New Roman" w:cs="Times New Roman"/>
          <w:sz w:val="28"/>
          <w:szCs w:val="28"/>
        </w:rPr>
        <w:t xml:space="preserve">, с тем условием, что одна из внешних рецензий дана кандидатом либо доктором наук </w:t>
      </w:r>
      <w:r w:rsidR="00407C38">
        <w:rPr>
          <w:rFonts w:ascii="Times New Roman" w:hAnsi="Times New Roman" w:cs="Times New Roman"/>
          <w:sz w:val="28"/>
          <w:szCs w:val="28"/>
        </w:rPr>
        <w:br/>
      </w:r>
      <w:r w:rsidR="007B61F1">
        <w:rPr>
          <w:rFonts w:ascii="Times New Roman" w:hAnsi="Times New Roman" w:cs="Times New Roman"/>
          <w:sz w:val="28"/>
          <w:szCs w:val="28"/>
        </w:rPr>
        <w:t>в области исследования.</w:t>
      </w:r>
      <w:r w:rsidR="00466C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4180" w:rsidRDefault="00466C7C" w:rsidP="004723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рецензенте должна содержать </w:t>
      </w:r>
      <w:r w:rsidR="0047237C">
        <w:rPr>
          <w:rFonts w:ascii="Times New Roman" w:hAnsi="Times New Roman" w:cs="Times New Roman"/>
          <w:sz w:val="28"/>
          <w:szCs w:val="28"/>
        </w:rPr>
        <w:t>данные</w:t>
      </w:r>
      <w:r>
        <w:rPr>
          <w:rFonts w:ascii="Times New Roman" w:hAnsi="Times New Roman" w:cs="Times New Roman"/>
          <w:sz w:val="28"/>
          <w:szCs w:val="28"/>
        </w:rPr>
        <w:t xml:space="preserve"> о научном звании (при наличии), должности и месте работы </w:t>
      </w:r>
      <w:r w:rsidR="001326B1">
        <w:rPr>
          <w:rFonts w:ascii="Times New Roman" w:hAnsi="Times New Roman" w:cs="Times New Roman"/>
          <w:sz w:val="28"/>
          <w:szCs w:val="28"/>
        </w:rPr>
        <w:t>рецензента. Подпись рецензента заверяется соответствующей печатью. Рецензия также должна быть заверена печатью организации, в которой работает рецензент.</w:t>
      </w:r>
    </w:p>
    <w:p w:rsidR="007B61F1" w:rsidRDefault="00407C38" w:rsidP="000063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Авторский оригинал принимается в редакцию только при наличии всех необходимых сопроводительных документов, оформленный в соответствии </w:t>
      </w:r>
      <w:r>
        <w:rPr>
          <w:rFonts w:ascii="Times New Roman" w:hAnsi="Times New Roman" w:cs="Times New Roman"/>
          <w:sz w:val="28"/>
          <w:szCs w:val="28"/>
        </w:rPr>
        <w:br/>
        <w:t xml:space="preserve">с настоящими требованиями. </w:t>
      </w:r>
    </w:p>
    <w:p w:rsidR="00BA11B2" w:rsidRDefault="00BA11B2" w:rsidP="000063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Авторский оригинал в обязательном порядке проходит проверку в системе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Антиплагиат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на предмет </w:t>
      </w:r>
      <w:r w:rsidR="00A35299">
        <w:rPr>
          <w:rFonts w:ascii="Times New Roman" w:hAnsi="Times New Roman" w:cs="Times New Roman"/>
          <w:sz w:val="28"/>
          <w:szCs w:val="28"/>
        </w:rPr>
        <w:t xml:space="preserve">неправомерных </w:t>
      </w:r>
      <w:r>
        <w:rPr>
          <w:rFonts w:ascii="Times New Roman" w:hAnsi="Times New Roman" w:cs="Times New Roman"/>
          <w:sz w:val="28"/>
          <w:szCs w:val="28"/>
        </w:rPr>
        <w:t xml:space="preserve">заимствований и </w:t>
      </w:r>
      <w:r w:rsidR="00A35299">
        <w:rPr>
          <w:rFonts w:ascii="Times New Roman" w:hAnsi="Times New Roman" w:cs="Times New Roman"/>
          <w:sz w:val="28"/>
          <w:szCs w:val="28"/>
        </w:rPr>
        <w:t>более ранней публикации материала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p w:rsidR="00AA4564" w:rsidRDefault="00AA4564" w:rsidP="000063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4564" w:rsidRDefault="00AA4564" w:rsidP="00AA45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564">
        <w:rPr>
          <w:rFonts w:ascii="Times New Roman" w:hAnsi="Times New Roman" w:cs="Times New Roman"/>
          <w:b/>
          <w:sz w:val="28"/>
          <w:szCs w:val="28"/>
        </w:rPr>
        <w:t xml:space="preserve">ТРЕБОВАНИЯ К </w:t>
      </w:r>
      <w:r w:rsidR="009B4EE9">
        <w:rPr>
          <w:rFonts w:ascii="Times New Roman" w:hAnsi="Times New Roman" w:cs="Times New Roman"/>
          <w:b/>
          <w:sz w:val="28"/>
          <w:szCs w:val="28"/>
        </w:rPr>
        <w:t xml:space="preserve">ОФОРМЛЕНИЮ </w:t>
      </w:r>
      <w:r w:rsidR="009B4EE9">
        <w:rPr>
          <w:rFonts w:ascii="Times New Roman" w:hAnsi="Times New Roman" w:cs="Times New Roman"/>
          <w:b/>
          <w:sz w:val="28"/>
          <w:szCs w:val="28"/>
        </w:rPr>
        <w:br/>
        <w:t>И СТРУКТУРЕ</w:t>
      </w:r>
      <w:r w:rsidRPr="00AA4564">
        <w:rPr>
          <w:rFonts w:ascii="Times New Roman" w:hAnsi="Times New Roman" w:cs="Times New Roman"/>
          <w:b/>
          <w:sz w:val="28"/>
          <w:szCs w:val="28"/>
        </w:rPr>
        <w:t xml:space="preserve"> АВТОРСКОГО ОРИГИНАЛА</w:t>
      </w:r>
    </w:p>
    <w:p w:rsidR="00AA4564" w:rsidRDefault="00AA4564" w:rsidP="00AA45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4564" w:rsidRDefault="00AA4564" w:rsidP="00AA45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56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Авторский оригинал монографии</w:t>
      </w:r>
      <w:r w:rsidR="00B7117F">
        <w:rPr>
          <w:rFonts w:ascii="Times New Roman" w:hAnsi="Times New Roman" w:cs="Times New Roman"/>
          <w:sz w:val="28"/>
          <w:szCs w:val="28"/>
        </w:rPr>
        <w:t xml:space="preserve"> (далее – Монография)</w:t>
      </w:r>
      <w:r>
        <w:rPr>
          <w:rFonts w:ascii="Times New Roman" w:hAnsi="Times New Roman" w:cs="Times New Roman"/>
          <w:sz w:val="28"/>
          <w:szCs w:val="28"/>
        </w:rPr>
        <w:t xml:space="preserve"> оформляется в соответствии с </w:t>
      </w:r>
      <w:r w:rsidRPr="00AA4564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A4564">
        <w:rPr>
          <w:rFonts w:ascii="Times New Roman" w:hAnsi="Times New Roman" w:cs="Times New Roman"/>
          <w:sz w:val="28"/>
          <w:szCs w:val="28"/>
        </w:rPr>
        <w:t xml:space="preserve"> Высшей аттестационной комиссии Республики Беларусь</w:t>
      </w:r>
      <w:r>
        <w:rPr>
          <w:rFonts w:ascii="Times New Roman" w:hAnsi="Times New Roman" w:cs="Times New Roman"/>
          <w:sz w:val="28"/>
          <w:szCs w:val="28"/>
        </w:rPr>
        <w:t xml:space="preserve"> от 28 февраля 2014 г. №</w:t>
      </w:r>
      <w:r w:rsidRPr="00AA4564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A456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DD7132" w:rsidRPr="00AA4564">
        <w:rPr>
          <w:rFonts w:ascii="Times New Roman" w:hAnsi="Times New Roman" w:cs="Times New Roman"/>
          <w:sz w:val="28"/>
          <w:szCs w:val="28"/>
        </w:rPr>
        <w:t xml:space="preserve">Инструкции </w:t>
      </w:r>
      <w:r w:rsidRPr="00AA4564">
        <w:rPr>
          <w:rFonts w:ascii="Times New Roman" w:hAnsi="Times New Roman" w:cs="Times New Roman"/>
          <w:sz w:val="28"/>
          <w:szCs w:val="28"/>
        </w:rPr>
        <w:t>о порядке оформления квалификационной научной работы (диссертации) на соискание ученых степеней кандидата и доктора наук, автореферата и публикаций по теме диссертации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B4EE9">
        <w:rPr>
          <w:rFonts w:ascii="Times New Roman" w:hAnsi="Times New Roman" w:cs="Times New Roman"/>
          <w:sz w:val="28"/>
          <w:szCs w:val="28"/>
        </w:rPr>
        <w:t xml:space="preserve"> (далее – Инструкция ВАК)</w:t>
      </w:r>
      <w:r w:rsidR="00DD71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D7132" w:rsidRDefault="00DD7132" w:rsidP="00A35299">
      <w:pPr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D96B96" w:rsidRPr="005E0D64">
        <w:rPr>
          <w:rFonts w:ascii="Times New Roman" w:hAnsi="Times New Roman" w:cs="Times New Roman"/>
          <w:b/>
          <w:sz w:val="28"/>
          <w:szCs w:val="28"/>
        </w:rPr>
        <w:t>Коллективные монографии</w:t>
      </w:r>
      <w:r w:rsidR="00D96B96">
        <w:rPr>
          <w:rFonts w:ascii="Times New Roman" w:hAnsi="Times New Roman" w:cs="Times New Roman"/>
          <w:sz w:val="28"/>
          <w:szCs w:val="28"/>
        </w:rPr>
        <w:t xml:space="preserve"> в обязательном порядке должны содержать сведения об авторстве каждого из участников авторского коллектива</w:t>
      </w:r>
      <w:r w:rsidR="00065C6A">
        <w:rPr>
          <w:rFonts w:ascii="Times New Roman" w:hAnsi="Times New Roman" w:cs="Times New Roman"/>
          <w:sz w:val="28"/>
          <w:szCs w:val="28"/>
        </w:rPr>
        <w:t xml:space="preserve"> с указанием номеров глав (разделов, пунктов, параграфов). Сведения приводятся в алфавитном порядке либо по степени значимости вклада автора в написание коллективной монографии.</w:t>
      </w:r>
      <w:r w:rsidR="005E0D64">
        <w:rPr>
          <w:rFonts w:ascii="Times New Roman" w:hAnsi="Times New Roman" w:cs="Times New Roman"/>
          <w:sz w:val="28"/>
          <w:szCs w:val="28"/>
        </w:rPr>
        <w:t xml:space="preserve"> При наличии общего научного редактора </w:t>
      </w:r>
      <w:r w:rsidR="005E0D64">
        <w:rPr>
          <w:rFonts w:ascii="Times New Roman" w:hAnsi="Times New Roman" w:cs="Times New Roman"/>
          <w:sz w:val="28"/>
          <w:szCs w:val="28"/>
        </w:rPr>
        <w:lastRenderedPageBreak/>
        <w:t>(редакторов), таковой (таковые) указываются особо, не исключая вышеперечисленных требований настоящего пункта.</w:t>
      </w:r>
    </w:p>
    <w:p w:rsidR="005E0D64" w:rsidRDefault="00B7117F" w:rsidP="00A35299">
      <w:pPr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Монография должна содержать УДК, ББК</w:t>
      </w:r>
      <w:r w:rsidR="005E2B88">
        <w:rPr>
          <w:rFonts w:ascii="Times New Roman" w:hAnsi="Times New Roman" w:cs="Times New Roman"/>
          <w:sz w:val="28"/>
          <w:szCs w:val="28"/>
        </w:rPr>
        <w:t xml:space="preserve"> (присваиваются Научной библиотекой университета)</w:t>
      </w:r>
      <w:r>
        <w:rPr>
          <w:rFonts w:ascii="Times New Roman" w:hAnsi="Times New Roman" w:cs="Times New Roman"/>
          <w:sz w:val="28"/>
          <w:szCs w:val="28"/>
        </w:rPr>
        <w:t xml:space="preserve"> и аннотацию с указанием целевой аудитории издания</w:t>
      </w:r>
      <w:r w:rsidR="0073541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5418" w:rsidRPr="00735418">
        <w:rPr>
          <w:rFonts w:ascii="Times New Roman" w:hAnsi="Times New Roman" w:cs="Times New Roman"/>
          <w:i/>
          <w:sz w:val="28"/>
          <w:szCs w:val="28"/>
        </w:rPr>
        <w:t xml:space="preserve">«Предназначена для специалистов в </w:t>
      </w:r>
      <w:proofErr w:type="gramStart"/>
      <w:r w:rsidR="00735418" w:rsidRPr="00735418">
        <w:rPr>
          <w:rFonts w:ascii="Times New Roman" w:hAnsi="Times New Roman" w:cs="Times New Roman"/>
          <w:i/>
          <w:sz w:val="28"/>
          <w:szCs w:val="28"/>
        </w:rPr>
        <w:t>области….</w:t>
      </w:r>
      <w:proofErr w:type="gramEnd"/>
      <w:r w:rsidR="00735418" w:rsidRPr="00735418">
        <w:rPr>
          <w:rFonts w:ascii="Times New Roman" w:hAnsi="Times New Roman" w:cs="Times New Roman"/>
          <w:i/>
          <w:sz w:val="28"/>
          <w:szCs w:val="28"/>
        </w:rPr>
        <w:t>»</w:t>
      </w:r>
      <w:r w:rsidR="00F82BA9" w:rsidRPr="00F82BA9">
        <w:rPr>
          <w:rFonts w:ascii="Times New Roman" w:hAnsi="Times New Roman" w:cs="Times New Roman"/>
          <w:sz w:val="28"/>
          <w:szCs w:val="28"/>
        </w:rPr>
        <w:t xml:space="preserve">. </w:t>
      </w:r>
      <w:r w:rsidR="00F82BA9">
        <w:rPr>
          <w:rFonts w:ascii="Times New Roman" w:hAnsi="Times New Roman" w:cs="Times New Roman"/>
          <w:sz w:val="28"/>
          <w:szCs w:val="28"/>
        </w:rPr>
        <w:t>В случае издания монографии за счет средств ИПК</w:t>
      </w:r>
      <w:r w:rsidR="00BB660C">
        <w:rPr>
          <w:rFonts w:ascii="Times New Roman" w:hAnsi="Times New Roman" w:cs="Times New Roman"/>
          <w:sz w:val="28"/>
          <w:szCs w:val="28"/>
        </w:rPr>
        <w:t xml:space="preserve">: </w:t>
      </w:r>
      <w:r w:rsidR="00BB660C" w:rsidRPr="00735418">
        <w:rPr>
          <w:rFonts w:ascii="Times New Roman" w:hAnsi="Times New Roman" w:cs="Times New Roman"/>
          <w:i/>
          <w:sz w:val="28"/>
          <w:szCs w:val="28"/>
        </w:rPr>
        <w:t xml:space="preserve">«Предназначена для специалистов в </w:t>
      </w:r>
      <w:proofErr w:type="gramStart"/>
      <w:r w:rsidR="00BB660C" w:rsidRPr="00735418">
        <w:rPr>
          <w:rFonts w:ascii="Times New Roman" w:hAnsi="Times New Roman" w:cs="Times New Roman"/>
          <w:i/>
          <w:sz w:val="28"/>
          <w:szCs w:val="28"/>
        </w:rPr>
        <w:t>области….</w:t>
      </w:r>
      <w:proofErr w:type="gramEnd"/>
      <w:r w:rsidR="00BB660C">
        <w:rPr>
          <w:rFonts w:ascii="Times New Roman" w:hAnsi="Times New Roman" w:cs="Times New Roman"/>
          <w:i/>
          <w:sz w:val="28"/>
          <w:szCs w:val="28"/>
        </w:rPr>
        <w:t>, а также слушателей ИПК</w:t>
      </w:r>
      <w:r w:rsidR="00BB660C" w:rsidRPr="00735418">
        <w:rPr>
          <w:rFonts w:ascii="Times New Roman" w:hAnsi="Times New Roman" w:cs="Times New Roman"/>
          <w:i/>
          <w:sz w:val="28"/>
          <w:szCs w:val="28"/>
        </w:rPr>
        <w:t>»</w:t>
      </w:r>
      <w:r w:rsidR="005E2B88">
        <w:rPr>
          <w:rFonts w:ascii="Times New Roman" w:hAnsi="Times New Roman" w:cs="Times New Roman"/>
          <w:i/>
          <w:sz w:val="28"/>
          <w:szCs w:val="28"/>
        </w:rPr>
        <w:t>.</w:t>
      </w:r>
    </w:p>
    <w:p w:rsidR="005E0D64" w:rsidRDefault="00091C8F" w:rsidP="00A35299">
      <w:pPr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Монография состоит из следующих основных разделов:</w:t>
      </w:r>
    </w:p>
    <w:p w:rsidR="00091C8F" w:rsidRDefault="00516B52" w:rsidP="00A35299">
      <w:pPr>
        <w:tabs>
          <w:tab w:val="left" w:pos="851"/>
        </w:tabs>
        <w:spacing w:after="0" w:line="23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ab/>
      </w:r>
      <w:r w:rsidR="00091C8F" w:rsidRPr="009B4EE9">
        <w:rPr>
          <w:rFonts w:ascii="Times New Roman" w:hAnsi="Times New Roman" w:cs="Times New Roman"/>
          <w:b/>
          <w:sz w:val="28"/>
          <w:szCs w:val="28"/>
        </w:rPr>
        <w:t>Перечень условных обозначений и</w:t>
      </w:r>
      <w:r w:rsidR="00B0246E" w:rsidRPr="009B4EE9">
        <w:rPr>
          <w:rFonts w:ascii="Times New Roman" w:hAnsi="Times New Roman" w:cs="Times New Roman"/>
          <w:b/>
          <w:sz w:val="28"/>
          <w:szCs w:val="28"/>
        </w:rPr>
        <w:t xml:space="preserve"> сокращений</w:t>
      </w:r>
      <w:r w:rsidR="00B0246E">
        <w:rPr>
          <w:rFonts w:ascii="Times New Roman" w:hAnsi="Times New Roman" w:cs="Times New Roman"/>
          <w:sz w:val="28"/>
          <w:szCs w:val="28"/>
        </w:rPr>
        <w:t xml:space="preserve"> (при необходимости). Сокращения даются в том случае, когда сокращаемый термин употребляется в тексте более 5 раз. Перечень составляется в алфавитном порядке либо в порядке появления</w:t>
      </w:r>
      <w:r w:rsidR="00FA1E38">
        <w:rPr>
          <w:rFonts w:ascii="Times New Roman" w:hAnsi="Times New Roman" w:cs="Times New Roman"/>
          <w:sz w:val="28"/>
          <w:szCs w:val="28"/>
        </w:rPr>
        <w:t xml:space="preserve"> в тексте</w:t>
      </w:r>
      <w:r w:rsidR="00B0246E">
        <w:rPr>
          <w:rFonts w:ascii="Times New Roman" w:hAnsi="Times New Roman" w:cs="Times New Roman"/>
          <w:sz w:val="28"/>
          <w:szCs w:val="28"/>
        </w:rPr>
        <w:t xml:space="preserve"> необходимых </w:t>
      </w:r>
      <w:r w:rsidR="00FA1E38">
        <w:rPr>
          <w:rFonts w:ascii="Times New Roman" w:hAnsi="Times New Roman" w:cs="Times New Roman"/>
          <w:sz w:val="28"/>
          <w:szCs w:val="28"/>
        </w:rPr>
        <w:t>для сокращения терминов.</w:t>
      </w:r>
      <w:r w:rsidR="00B0246E">
        <w:rPr>
          <w:rFonts w:ascii="Times New Roman" w:hAnsi="Times New Roman" w:cs="Times New Roman"/>
          <w:sz w:val="28"/>
          <w:szCs w:val="28"/>
        </w:rPr>
        <w:t xml:space="preserve"> </w:t>
      </w:r>
      <w:r w:rsidR="009B4EE9" w:rsidRPr="009B4EE9">
        <w:rPr>
          <w:rFonts w:ascii="Times New Roman" w:hAnsi="Times New Roman" w:cs="Times New Roman"/>
          <w:sz w:val="28"/>
          <w:szCs w:val="28"/>
        </w:rPr>
        <w:t>В случае повторения сокращений и (или) условных обозначений менее пяти раз их расшифровку приводят в тексте при первом упоминании.</w:t>
      </w:r>
    </w:p>
    <w:p w:rsidR="00091C8F" w:rsidRDefault="00091C8F" w:rsidP="00A35299">
      <w:pPr>
        <w:tabs>
          <w:tab w:val="left" w:pos="851"/>
        </w:tabs>
        <w:spacing w:after="0" w:line="23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516B52">
        <w:rPr>
          <w:rFonts w:ascii="Times New Roman" w:hAnsi="Times New Roman" w:cs="Times New Roman"/>
          <w:sz w:val="28"/>
          <w:szCs w:val="28"/>
        </w:rPr>
        <w:tab/>
      </w:r>
      <w:r w:rsidR="009B4EE9" w:rsidRPr="009B4EE9">
        <w:rPr>
          <w:rFonts w:ascii="Times New Roman" w:hAnsi="Times New Roman" w:cs="Times New Roman"/>
          <w:b/>
          <w:sz w:val="28"/>
          <w:szCs w:val="28"/>
        </w:rPr>
        <w:t>Введение (Предисловие)</w:t>
      </w:r>
      <w:r w:rsidR="00FA1E38">
        <w:rPr>
          <w:rFonts w:ascii="Times New Roman" w:hAnsi="Times New Roman" w:cs="Times New Roman"/>
          <w:sz w:val="28"/>
          <w:szCs w:val="28"/>
        </w:rPr>
        <w:t xml:space="preserve"> </w:t>
      </w:r>
      <w:r w:rsidR="009B4EE9">
        <w:rPr>
          <w:rFonts w:ascii="Times New Roman" w:hAnsi="Times New Roman" w:cs="Times New Roman"/>
          <w:sz w:val="28"/>
          <w:szCs w:val="28"/>
        </w:rPr>
        <w:t xml:space="preserve">содержит: обоснование актуальности выбранной темы научного исследования; состояние разработанности выбранной темы и сведения о связи темы монографии с научными программами и проектами различного уровня; сведения о вкладе авторов в написание коллективной монографии с указанием глав (разделов, параграфов, пунктов </w:t>
      </w:r>
      <w:r w:rsidR="009B4EE9">
        <w:rPr>
          <w:rFonts w:ascii="Times New Roman" w:hAnsi="Times New Roman" w:cs="Times New Roman"/>
          <w:sz w:val="28"/>
          <w:szCs w:val="28"/>
        </w:rPr>
        <w:br/>
        <w:t xml:space="preserve">и т.д.); указываются особенности проведения представленного исследования (при необходимости). Допустимы ремарки с выражением благодарности за помощь в написании монографии (проведении исследования), иные важные, </w:t>
      </w:r>
      <w:r w:rsidR="009B4EE9">
        <w:rPr>
          <w:rFonts w:ascii="Times New Roman" w:hAnsi="Times New Roman" w:cs="Times New Roman"/>
          <w:sz w:val="28"/>
          <w:szCs w:val="28"/>
        </w:rPr>
        <w:br/>
        <w:t>с точки зрения автора (авторов), примечания.</w:t>
      </w:r>
    </w:p>
    <w:p w:rsidR="009B4EE9" w:rsidRDefault="009B4EE9" w:rsidP="00A35299">
      <w:pPr>
        <w:tabs>
          <w:tab w:val="left" w:pos="851"/>
        </w:tabs>
        <w:spacing w:after="0" w:line="23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516B52">
        <w:rPr>
          <w:rFonts w:ascii="Times New Roman" w:hAnsi="Times New Roman" w:cs="Times New Roman"/>
          <w:sz w:val="28"/>
          <w:szCs w:val="28"/>
        </w:rPr>
        <w:tab/>
      </w:r>
      <w:r w:rsidRPr="009B4EE9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>
        <w:rPr>
          <w:rFonts w:ascii="Times New Roman" w:hAnsi="Times New Roman" w:cs="Times New Roman"/>
          <w:sz w:val="28"/>
          <w:szCs w:val="28"/>
        </w:rPr>
        <w:t xml:space="preserve"> разделяется на главы, состоящие из разделов и подразделов (при необходимости). Как правило, в основной части раскрывается степень исследования заявленной темы монографии и приводится анализ публикаций и других источников, далее последовательно и логично раскрывается тема авторского исследования с обязательным указанием научных выводов по каждой главе монографии.</w:t>
      </w:r>
    </w:p>
    <w:p w:rsidR="009B4EE9" w:rsidRDefault="009B4EE9" w:rsidP="00A35299">
      <w:pPr>
        <w:spacing w:after="0" w:line="23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4EE9">
        <w:rPr>
          <w:rFonts w:ascii="Times New Roman" w:hAnsi="Times New Roman" w:cs="Times New Roman"/>
          <w:b/>
          <w:sz w:val="28"/>
          <w:szCs w:val="28"/>
        </w:rPr>
        <w:t>Оформление рисунков, формул, таблиц, ссылок делается в соответствии с требованиями Инструкции ВАК.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4EE9">
        <w:rPr>
          <w:rFonts w:ascii="Times New Roman" w:hAnsi="Times New Roman" w:cs="Times New Roman"/>
          <w:sz w:val="28"/>
          <w:szCs w:val="28"/>
        </w:rPr>
        <w:t xml:space="preserve">Все </w:t>
      </w:r>
      <w:r>
        <w:rPr>
          <w:rFonts w:ascii="Times New Roman" w:hAnsi="Times New Roman" w:cs="Times New Roman"/>
          <w:sz w:val="28"/>
          <w:szCs w:val="28"/>
        </w:rPr>
        <w:t xml:space="preserve">приводимые в монографии рисунки, таблицы, формулы должны быть обоснованы ссылками в тексте. Недопустимо дублирование информации в таблицах и рисунках, оформление части текста (списка) в виде таблицы либо рисунка. </w:t>
      </w:r>
    </w:p>
    <w:p w:rsidR="009B4EE9" w:rsidRDefault="009B4EE9" w:rsidP="00A35299">
      <w:pPr>
        <w:spacing w:after="0" w:line="23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списки монографии оформляются в соответствии с принципом единообразия. Недопустимо использование маркеров в виде рисунков и иных графических элементов.</w:t>
      </w:r>
    </w:p>
    <w:p w:rsidR="009B4EE9" w:rsidRDefault="00516B52" w:rsidP="00A35299">
      <w:pPr>
        <w:tabs>
          <w:tab w:val="left" w:pos="851"/>
        </w:tabs>
        <w:spacing w:after="0" w:line="23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ab/>
      </w:r>
      <w:r w:rsidR="009B4EE9" w:rsidRPr="009B4EE9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="009B4EE9">
        <w:rPr>
          <w:rFonts w:ascii="Times New Roman" w:hAnsi="Times New Roman" w:cs="Times New Roman"/>
          <w:sz w:val="28"/>
          <w:szCs w:val="28"/>
        </w:rPr>
        <w:t xml:space="preserve"> </w:t>
      </w:r>
      <w:r w:rsidR="009B4EE9" w:rsidRPr="009B4EE9">
        <w:rPr>
          <w:rFonts w:ascii="Times New Roman" w:hAnsi="Times New Roman" w:cs="Times New Roman"/>
          <w:sz w:val="28"/>
          <w:szCs w:val="28"/>
        </w:rPr>
        <w:t>должн</w:t>
      </w:r>
      <w:r w:rsidR="009B4EE9">
        <w:rPr>
          <w:rFonts w:ascii="Times New Roman" w:hAnsi="Times New Roman" w:cs="Times New Roman"/>
          <w:sz w:val="28"/>
          <w:szCs w:val="28"/>
        </w:rPr>
        <w:t>о</w:t>
      </w:r>
      <w:r w:rsidR="009B4EE9" w:rsidRPr="009B4EE9">
        <w:rPr>
          <w:rFonts w:ascii="Times New Roman" w:hAnsi="Times New Roman" w:cs="Times New Roman"/>
          <w:sz w:val="28"/>
          <w:szCs w:val="28"/>
        </w:rPr>
        <w:t xml:space="preserve"> содержать два подраздела: </w:t>
      </w:r>
      <w:r w:rsidR="009B4EE9">
        <w:rPr>
          <w:rFonts w:ascii="Times New Roman" w:hAnsi="Times New Roman" w:cs="Times New Roman"/>
          <w:sz w:val="28"/>
          <w:szCs w:val="28"/>
        </w:rPr>
        <w:t>«</w:t>
      </w:r>
      <w:r w:rsidR="009B4EE9" w:rsidRPr="009B4EE9">
        <w:rPr>
          <w:rFonts w:ascii="Times New Roman" w:hAnsi="Times New Roman" w:cs="Times New Roman"/>
          <w:sz w:val="28"/>
          <w:szCs w:val="28"/>
        </w:rPr>
        <w:t>Основные научные результаты</w:t>
      </w:r>
      <w:r w:rsidR="009B4EE9">
        <w:rPr>
          <w:rFonts w:ascii="Times New Roman" w:hAnsi="Times New Roman" w:cs="Times New Roman"/>
          <w:sz w:val="28"/>
          <w:szCs w:val="28"/>
        </w:rPr>
        <w:t>»</w:t>
      </w:r>
      <w:r w:rsidR="009B4EE9" w:rsidRPr="009B4EE9">
        <w:rPr>
          <w:rFonts w:ascii="Times New Roman" w:hAnsi="Times New Roman" w:cs="Times New Roman"/>
          <w:sz w:val="28"/>
          <w:szCs w:val="28"/>
        </w:rPr>
        <w:t xml:space="preserve"> и </w:t>
      </w:r>
      <w:r w:rsidR="009B4EE9">
        <w:rPr>
          <w:rFonts w:ascii="Times New Roman" w:hAnsi="Times New Roman" w:cs="Times New Roman"/>
          <w:sz w:val="28"/>
          <w:szCs w:val="28"/>
        </w:rPr>
        <w:t>«</w:t>
      </w:r>
      <w:r w:rsidR="009B4EE9" w:rsidRPr="009B4EE9">
        <w:rPr>
          <w:rFonts w:ascii="Times New Roman" w:hAnsi="Times New Roman" w:cs="Times New Roman"/>
          <w:sz w:val="28"/>
          <w:szCs w:val="28"/>
        </w:rPr>
        <w:t>Рекомендации по практическому использованию результатов</w:t>
      </w:r>
      <w:r w:rsidR="009B4EE9">
        <w:rPr>
          <w:rFonts w:ascii="Times New Roman" w:hAnsi="Times New Roman" w:cs="Times New Roman"/>
          <w:sz w:val="28"/>
          <w:szCs w:val="28"/>
        </w:rPr>
        <w:t>»</w:t>
      </w:r>
      <w:r w:rsidR="009B4EE9" w:rsidRPr="009B4EE9">
        <w:rPr>
          <w:rFonts w:ascii="Times New Roman" w:hAnsi="Times New Roman" w:cs="Times New Roman"/>
          <w:sz w:val="28"/>
          <w:szCs w:val="28"/>
        </w:rPr>
        <w:t>.</w:t>
      </w:r>
    </w:p>
    <w:p w:rsidR="009B4EE9" w:rsidRDefault="009B4EE9" w:rsidP="00A35299">
      <w:pPr>
        <w:tabs>
          <w:tab w:val="left" w:pos="851"/>
        </w:tabs>
        <w:spacing w:after="0" w:line="23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516B52">
        <w:rPr>
          <w:rFonts w:ascii="Times New Roman" w:hAnsi="Times New Roman" w:cs="Times New Roman"/>
          <w:sz w:val="28"/>
          <w:szCs w:val="28"/>
        </w:rPr>
        <w:tab/>
      </w:r>
      <w:r w:rsidRPr="009B4EE9">
        <w:rPr>
          <w:rFonts w:ascii="Times New Roman" w:hAnsi="Times New Roman" w:cs="Times New Roman"/>
          <w:b/>
          <w:sz w:val="28"/>
          <w:szCs w:val="28"/>
        </w:rPr>
        <w:t>Библиографический список (Список литературы)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оформляется в соответствии с требованиями ВАК (Приказ ВАК № 206 от 08.09.2016 г., Инструкция ВАК).</w:t>
      </w:r>
    </w:p>
    <w:p w:rsidR="009B4EE9" w:rsidRDefault="009B4EE9" w:rsidP="00A35299">
      <w:pPr>
        <w:tabs>
          <w:tab w:val="left" w:pos="851"/>
        </w:tabs>
        <w:spacing w:after="0" w:line="23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516B52">
        <w:rPr>
          <w:rFonts w:ascii="Times New Roman" w:hAnsi="Times New Roman" w:cs="Times New Roman"/>
          <w:sz w:val="28"/>
          <w:szCs w:val="28"/>
        </w:rPr>
        <w:tab/>
      </w:r>
      <w:r w:rsidRPr="009B4EE9">
        <w:rPr>
          <w:rFonts w:ascii="Times New Roman" w:hAnsi="Times New Roman" w:cs="Times New Roman"/>
          <w:b/>
          <w:sz w:val="28"/>
          <w:szCs w:val="28"/>
        </w:rPr>
        <w:t>Приложения</w:t>
      </w:r>
      <w:r>
        <w:rPr>
          <w:rFonts w:ascii="Times New Roman" w:hAnsi="Times New Roman" w:cs="Times New Roman"/>
          <w:sz w:val="28"/>
          <w:szCs w:val="28"/>
        </w:rPr>
        <w:t xml:space="preserve"> (при необходимости) приводятся в соответствии с порядком появления ссылок на них в тексте монографии. Каждое приложение должно иметь заголовок и содержать материал, не дублирующий основной текст монографии.</w:t>
      </w:r>
    </w:p>
    <w:p w:rsidR="00B0246E" w:rsidRDefault="009B4EE9" w:rsidP="00AA45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D89">
        <w:rPr>
          <w:rFonts w:ascii="Times New Roman" w:hAnsi="Times New Roman" w:cs="Times New Roman"/>
          <w:sz w:val="28"/>
          <w:szCs w:val="28"/>
        </w:rPr>
        <w:lastRenderedPageBreak/>
        <w:t>8. Текст монографии набирается шрифтом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7D89" w:rsidRPr="00C07D89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C07D89" w:rsidRPr="00C07D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7D89" w:rsidRPr="00C07D89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C07D89" w:rsidRPr="00C07D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7D89" w:rsidRPr="00C07D89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C07D89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="00C07D89">
        <w:rPr>
          <w:rFonts w:ascii="Times New Roman" w:hAnsi="Times New Roman" w:cs="Times New Roman"/>
          <w:sz w:val="28"/>
          <w:szCs w:val="28"/>
          <w:lang w:val="en-US"/>
        </w:rPr>
        <w:t>pt</w:t>
      </w:r>
      <w:proofErr w:type="spellEnd"/>
      <w:r w:rsidR="00715B0F">
        <w:rPr>
          <w:rFonts w:ascii="Times New Roman" w:hAnsi="Times New Roman" w:cs="Times New Roman"/>
          <w:sz w:val="28"/>
          <w:szCs w:val="28"/>
        </w:rPr>
        <w:t>, включая заголовки и подзаголовки. Использование различных акцентирующих эффектов допускается по усмотрению автора</w:t>
      </w:r>
      <w:r w:rsidR="007A2B42">
        <w:rPr>
          <w:rFonts w:ascii="Times New Roman" w:hAnsi="Times New Roman" w:cs="Times New Roman"/>
          <w:sz w:val="28"/>
          <w:szCs w:val="28"/>
        </w:rPr>
        <w:t xml:space="preserve"> (авторов), при условии соблюдения принципа единообразия</w:t>
      </w:r>
      <w:r w:rsidR="00715B0F">
        <w:rPr>
          <w:rFonts w:ascii="Times New Roman" w:hAnsi="Times New Roman" w:cs="Times New Roman"/>
          <w:sz w:val="28"/>
          <w:szCs w:val="28"/>
        </w:rPr>
        <w:t>.</w:t>
      </w:r>
    </w:p>
    <w:p w:rsidR="00A3558C" w:rsidRDefault="00A3558C" w:rsidP="00AA4564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7A2B42">
        <w:rPr>
          <w:rFonts w:ascii="Times New Roman" w:hAnsi="Times New Roman" w:cs="Times New Roman"/>
          <w:b/>
          <w:sz w:val="28"/>
          <w:szCs w:val="28"/>
        </w:rPr>
        <w:t>Поля:</w:t>
      </w:r>
      <w:r>
        <w:rPr>
          <w:rFonts w:ascii="Times New Roman" w:hAnsi="Times New Roman" w:cs="Times New Roman"/>
          <w:sz w:val="28"/>
          <w:szCs w:val="28"/>
        </w:rPr>
        <w:t xml:space="preserve"> верхнее, нижнее – 2,0 см; левое – 2,5</w:t>
      </w:r>
      <w:r w:rsidR="00D553B7">
        <w:rPr>
          <w:rFonts w:ascii="Times New Roman" w:hAnsi="Times New Roman" w:cs="Times New Roman"/>
          <w:sz w:val="28"/>
          <w:szCs w:val="28"/>
        </w:rPr>
        <w:t xml:space="preserve"> см</w:t>
      </w:r>
      <w:r>
        <w:rPr>
          <w:rFonts w:ascii="Times New Roman" w:hAnsi="Times New Roman" w:cs="Times New Roman"/>
          <w:sz w:val="28"/>
          <w:szCs w:val="28"/>
        </w:rPr>
        <w:t>; правое – 1,5</w:t>
      </w:r>
      <w:r w:rsidR="00D553B7">
        <w:rPr>
          <w:rFonts w:ascii="Times New Roman" w:hAnsi="Times New Roman" w:cs="Times New Roman"/>
          <w:sz w:val="28"/>
          <w:szCs w:val="28"/>
        </w:rPr>
        <w:t xml:space="preserve"> см</w:t>
      </w:r>
      <w:r>
        <w:rPr>
          <w:rFonts w:ascii="Times New Roman" w:hAnsi="Times New Roman" w:cs="Times New Roman"/>
          <w:sz w:val="28"/>
          <w:szCs w:val="28"/>
        </w:rPr>
        <w:t xml:space="preserve">. При развороте </w:t>
      </w:r>
      <w:r w:rsidRPr="00D553B7">
        <w:rPr>
          <w:rFonts w:ascii="Times New Roman" w:hAnsi="Times New Roman" w:cs="Times New Roman"/>
          <w:spacing w:val="-2"/>
          <w:sz w:val="28"/>
          <w:szCs w:val="28"/>
        </w:rPr>
        <w:t xml:space="preserve">листа в формат альбома: </w:t>
      </w:r>
      <w:r w:rsidR="00D553B7" w:rsidRPr="00D553B7">
        <w:rPr>
          <w:rFonts w:ascii="Times New Roman" w:hAnsi="Times New Roman" w:cs="Times New Roman"/>
          <w:spacing w:val="-2"/>
          <w:sz w:val="28"/>
          <w:szCs w:val="28"/>
        </w:rPr>
        <w:t>верхнее – 2,5 см; нижнее – 1,5 см; правое, левое – 2,0 см.</w:t>
      </w:r>
    </w:p>
    <w:p w:rsidR="00D553B7" w:rsidRDefault="00D553B7" w:rsidP="00AA4564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При наличии объемных рисунков, таблиц с большим количеством граф в шапке предпочтительно размещать таковые на листе в альбомной ориентации. </w:t>
      </w:r>
    </w:p>
    <w:p w:rsidR="00D553B7" w:rsidRDefault="00D553B7" w:rsidP="00AA4564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Выход графических элементов и рамки таблиц за поля недопустим.</w:t>
      </w:r>
    </w:p>
    <w:p w:rsidR="00D553B7" w:rsidRDefault="00867503" w:rsidP="00AA45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Абзацный отступ – 1,25 см; межстрочный интервал – 1,1. Расстановка переносов – автоматическая, с запретом переносов в словах из ПРОПИСНЫХ БУКВ. </w:t>
      </w:r>
      <w:r w:rsidRPr="007A2B42">
        <w:rPr>
          <w:rFonts w:ascii="Times New Roman" w:hAnsi="Times New Roman" w:cs="Times New Roman"/>
          <w:b/>
          <w:sz w:val="28"/>
          <w:szCs w:val="28"/>
        </w:rPr>
        <w:t>Монографии на белорусском языке набираются без переносов.</w:t>
      </w:r>
    </w:p>
    <w:p w:rsidR="00BA11B2" w:rsidRDefault="00516B52" w:rsidP="00AA45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B52">
        <w:rPr>
          <w:rFonts w:ascii="Times New Roman" w:hAnsi="Times New Roman" w:cs="Times New Roman"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 xml:space="preserve"> Объем текста монографии,</w:t>
      </w:r>
      <w:r w:rsidRPr="00516B52">
        <w:rPr>
          <w:rFonts w:ascii="Times New Roman" w:hAnsi="Times New Roman" w:cs="Times New Roman"/>
          <w:sz w:val="28"/>
          <w:szCs w:val="28"/>
        </w:rPr>
        <w:t xml:space="preserve"> </w:t>
      </w:r>
      <w:r w:rsidRPr="00516B52">
        <w:rPr>
          <w:rFonts w:ascii="Times New Roman" w:hAnsi="Times New Roman" w:cs="Times New Roman"/>
          <w:sz w:val="28"/>
          <w:szCs w:val="28"/>
        </w:rPr>
        <w:t xml:space="preserve">которая учитывается в качестве публикации по теме диссертационного исследования, должен составлять не менее 10 авторских листов, тираж </w:t>
      </w:r>
      <w:r w:rsidR="00CC1DEF">
        <w:rPr>
          <w:rFonts w:ascii="Times New Roman" w:hAnsi="Times New Roman" w:cs="Times New Roman"/>
          <w:sz w:val="28"/>
          <w:szCs w:val="28"/>
        </w:rPr>
        <w:t>–</w:t>
      </w:r>
      <w:r w:rsidRPr="00516B52">
        <w:rPr>
          <w:rFonts w:ascii="Times New Roman" w:hAnsi="Times New Roman" w:cs="Times New Roman"/>
          <w:sz w:val="28"/>
          <w:szCs w:val="28"/>
        </w:rPr>
        <w:t xml:space="preserve"> не менее 100 экземпляров.</w:t>
      </w:r>
      <w:r w:rsidR="00CC1DEF">
        <w:rPr>
          <w:rFonts w:ascii="Times New Roman" w:hAnsi="Times New Roman" w:cs="Times New Roman"/>
          <w:sz w:val="28"/>
          <w:szCs w:val="28"/>
        </w:rPr>
        <w:t xml:space="preserve"> </w:t>
      </w:r>
      <w:r w:rsidR="00CC1DEF" w:rsidRPr="00CC1DEF">
        <w:rPr>
          <w:rFonts w:ascii="Times New Roman" w:hAnsi="Times New Roman" w:cs="Times New Roman"/>
          <w:b/>
          <w:sz w:val="28"/>
          <w:szCs w:val="28"/>
        </w:rPr>
        <w:t>10 авторских листов соответствуют примерно 280 –285 страницам стандартного набора.</w:t>
      </w:r>
      <w:r w:rsidR="00BA11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B52" w:rsidRPr="00516B52" w:rsidRDefault="00BA11B2" w:rsidP="00AA45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данный объем не входя</w:t>
      </w:r>
      <w:r w:rsidR="00CC1DEF">
        <w:rPr>
          <w:rFonts w:ascii="Times New Roman" w:hAnsi="Times New Roman" w:cs="Times New Roman"/>
          <w:sz w:val="28"/>
          <w:szCs w:val="28"/>
        </w:rPr>
        <w:t>т Список литературы и Приложения, титульные страницы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CC1DEF">
        <w:rPr>
          <w:rFonts w:ascii="Times New Roman" w:hAnsi="Times New Roman" w:cs="Times New Roman"/>
          <w:sz w:val="28"/>
          <w:szCs w:val="28"/>
        </w:rPr>
        <w:t xml:space="preserve"> содержание. </w:t>
      </w:r>
    </w:p>
    <w:sectPr w:rsidR="00516B52" w:rsidRPr="00516B52" w:rsidSect="0000630E">
      <w:pgSz w:w="11906" w:h="16838"/>
      <w:pgMar w:top="1134" w:right="127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1F5"/>
    <w:rsid w:val="0000630E"/>
    <w:rsid w:val="00060753"/>
    <w:rsid w:val="00065C6A"/>
    <w:rsid w:val="00091C8F"/>
    <w:rsid w:val="001326B1"/>
    <w:rsid w:val="00227B92"/>
    <w:rsid w:val="002A1113"/>
    <w:rsid w:val="00393FCB"/>
    <w:rsid w:val="00407C38"/>
    <w:rsid w:val="00466C7C"/>
    <w:rsid w:val="0047237C"/>
    <w:rsid w:val="00516B52"/>
    <w:rsid w:val="005E0D64"/>
    <w:rsid w:val="005E2B88"/>
    <w:rsid w:val="00665CCF"/>
    <w:rsid w:val="00686C70"/>
    <w:rsid w:val="00715B0F"/>
    <w:rsid w:val="00735418"/>
    <w:rsid w:val="007A2B42"/>
    <w:rsid w:val="007B61F1"/>
    <w:rsid w:val="007C247F"/>
    <w:rsid w:val="00867503"/>
    <w:rsid w:val="008966A4"/>
    <w:rsid w:val="009B4EE9"/>
    <w:rsid w:val="00A35299"/>
    <w:rsid w:val="00A3558C"/>
    <w:rsid w:val="00AA4564"/>
    <w:rsid w:val="00B0246E"/>
    <w:rsid w:val="00B7117F"/>
    <w:rsid w:val="00BA11B2"/>
    <w:rsid w:val="00BB660C"/>
    <w:rsid w:val="00BD61F5"/>
    <w:rsid w:val="00C07D89"/>
    <w:rsid w:val="00C14F56"/>
    <w:rsid w:val="00CC1DEF"/>
    <w:rsid w:val="00D07EF2"/>
    <w:rsid w:val="00D553B7"/>
    <w:rsid w:val="00D94180"/>
    <w:rsid w:val="00D96B96"/>
    <w:rsid w:val="00DD7132"/>
    <w:rsid w:val="00EC2F50"/>
    <w:rsid w:val="00F82BA9"/>
    <w:rsid w:val="00FA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B1F6C"/>
  <w15:chartTrackingRefBased/>
  <w15:docId w15:val="{6D76CC62-76BB-47A6-8B0D-89493A2CE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3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2</cp:revision>
  <dcterms:created xsi:type="dcterms:W3CDTF">2022-02-02T09:39:00Z</dcterms:created>
  <dcterms:modified xsi:type="dcterms:W3CDTF">2022-02-03T06:55:00Z</dcterms:modified>
</cp:coreProperties>
</file>